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6F300" w14:textId="13C96FEA" w:rsidR="0022453D" w:rsidRPr="00CA5E05" w:rsidRDefault="0022453D" w:rsidP="0022453D">
      <w:pPr>
        <w:jc w:val="center"/>
        <w:rPr>
          <w:b/>
          <w:sz w:val="24"/>
          <w:szCs w:val="24"/>
        </w:rPr>
      </w:pPr>
      <w:bookmarkStart w:id="0" w:name="_GoBack"/>
      <w:bookmarkEnd w:id="0"/>
      <w:r w:rsidRPr="00CA5E05">
        <w:rPr>
          <w:b/>
          <w:sz w:val="24"/>
          <w:szCs w:val="24"/>
        </w:rPr>
        <w:t>Emory University Department of Medicine</w:t>
      </w:r>
    </w:p>
    <w:p w14:paraId="67C00E9F" w14:textId="11D84241" w:rsidR="00D05A1A" w:rsidRPr="00CA5E05" w:rsidRDefault="002D1B72" w:rsidP="0022453D">
      <w:pPr>
        <w:jc w:val="center"/>
        <w:rPr>
          <w:b/>
          <w:sz w:val="24"/>
          <w:szCs w:val="24"/>
        </w:rPr>
      </w:pPr>
      <w:r w:rsidRPr="00CA5E05">
        <w:rPr>
          <w:b/>
          <w:sz w:val="24"/>
          <w:szCs w:val="24"/>
        </w:rPr>
        <w:t xml:space="preserve">Internal Medicine </w:t>
      </w:r>
      <w:r w:rsidR="0022453D" w:rsidRPr="00CA5E05">
        <w:rPr>
          <w:b/>
          <w:sz w:val="24"/>
          <w:szCs w:val="24"/>
        </w:rPr>
        <w:t xml:space="preserve">Global Health Distinctions Program </w:t>
      </w:r>
      <w:r w:rsidRPr="00CA5E05">
        <w:rPr>
          <w:b/>
          <w:sz w:val="24"/>
          <w:szCs w:val="24"/>
        </w:rPr>
        <w:t>(GHDP)</w:t>
      </w:r>
    </w:p>
    <w:p w14:paraId="4D5E7B1E" w14:textId="3CA5FDC6" w:rsidR="00C524B0" w:rsidRPr="00CA5E05" w:rsidRDefault="002D1B72" w:rsidP="00E7737B">
      <w:pPr>
        <w:jc w:val="center"/>
        <w:rPr>
          <w:b/>
          <w:i/>
          <w:sz w:val="24"/>
          <w:szCs w:val="24"/>
        </w:rPr>
      </w:pPr>
      <w:r w:rsidRPr="00CA5E05">
        <w:rPr>
          <w:b/>
          <w:i/>
          <w:sz w:val="24"/>
          <w:szCs w:val="24"/>
        </w:rPr>
        <w:t>“</w:t>
      </w:r>
      <w:r w:rsidR="00BE7D22" w:rsidRPr="00CA5E05">
        <w:rPr>
          <w:b/>
          <w:i/>
          <w:sz w:val="24"/>
          <w:szCs w:val="24"/>
        </w:rPr>
        <w:t>A Sustai</w:t>
      </w:r>
      <w:r w:rsidRPr="00CA5E05">
        <w:rPr>
          <w:b/>
          <w:i/>
          <w:sz w:val="24"/>
          <w:szCs w:val="24"/>
        </w:rPr>
        <w:t>nable Approach to Global Health”</w:t>
      </w:r>
      <w:r w:rsidR="0022453D" w:rsidRPr="00CA5E05">
        <w:rPr>
          <w:b/>
          <w:i/>
          <w:sz w:val="24"/>
          <w:szCs w:val="24"/>
        </w:rPr>
        <w:t xml:space="preserve"> </w:t>
      </w:r>
    </w:p>
    <w:p w14:paraId="47056088" w14:textId="41985F53" w:rsidR="00C524B0" w:rsidRPr="00C524B0" w:rsidRDefault="00C524B0" w:rsidP="00E7737B">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0D8DC6ED" wp14:editId="69DA017D">
                <wp:simplePos x="0" y="0"/>
                <wp:positionH relativeFrom="column">
                  <wp:posOffset>-291465</wp:posOffset>
                </wp:positionH>
                <wp:positionV relativeFrom="paragraph">
                  <wp:posOffset>137795</wp:posOffset>
                </wp:positionV>
                <wp:extent cx="6515100" cy="0"/>
                <wp:effectExtent l="0" t="25400" r="38100" b="254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A68DD4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0.85pt" to="49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pV1AEAAA0EAAAOAAAAZHJzL2Uyb0RvYy54bWysU8tu2zAQvBfoPxC815JSJAgEyzk4SC9F&#10;azTtBzDU0iLAF5asJf99l5QtJ2lRoEEvlJbcmd2ZJdd3kzXsABi1dx1vVjVn4KTvtdt3/Mf3hw+3&#10;nMUkXC+Md9DxI0R+t3n/bj2GFq784E0PyIjExXYMHR9SCm1VRTmAFXHlAzg6VB6tSBTivupRjMRu&#10;TXVV1zfV6LEP6CXESLv38yHfFH6lQKavSkVIzHScektlxbI+5bXarEW7RxEGLU9tiDd0YYV2VHSh&#10;uhdJsJ+of6OyWqKPXqWV9LbySmkJRQOpaepXah4HEaBoIXNiWGyK/49WfjnskOmeZseZE5ZG9JhQ&#10;6P2Q2NY7RwZ6ZE32aQyxpfSt2+EpimGHWfSk0OYvyWFT8fa4eAtTYpI2b66b66amEcjzWXUBBozp&#10;E3jL8k/HjXZZtmjF4XNMVIxSzyl52zg2dvzjbebLcfRG9w/amBLkqwNbg+wgaOhpKs0Tw7Msiowj&#10;2ixpFlH+0tHAzP8NFJlCbTdzgZecQkpw6cxrHGVnmKIOFuCps78BT/kZCuWq/gt4QZTK3qUFbLXz&#10;+Ke2L1aoOf/swKw7W/Dk+2MZb7GG7lzx/vQ+8qV+Hhf45RVvfgEAAP//AwBQSwMEFAAGAAgAAAAh&#10;AHEmZfThAAAADgEAAA8AAABkcnMvZG93bnJldi54bWxMT01PwkAQvZv4HzZj4g22bRShdEsQ48kL&#10;oCQcl+7SNnRna3da6r93jAe9TDJv3ryPbDW6Rgy2C7VHBfE0AmGx8KbGUsHH++tkDiKQRqMbj1bB&#10;lw2wym9vMp0af8WdHfZUChbBkGoFFVGbShmKyjodpr61yLez75wmXrtSmk5fWdw1MomimXS6Rnao&#10;dGs3lS0u+94p6Nefm+32eEiG5zdifKTL7EhK3d+NL0se6yUIsiP9fcBPB84POQc7+R5NEI2CycPj&#10;gqkKkvgJBBMW8ygGcfoFZJ7J/zXybwAAAP//AwBQSwECLQAUAAYACAAAACEAtoM4kv4AAADhAQAA&#10;EwAAAAAAAAAAAAAAAAAAAAAAW0NvbnRlbnRfVHlwZXNdLnhtbFBLAQItABQABgAIAAAAIQA4/SH/&#10;1gAAAJQBAAALAAAAAAAAAAAAAAAAAC8BAABfcmVscy8ucmVsc1BLAQItABQABgAIAAAAIQD6f5pV&#10;1AEAAA0EAAAOAAAAAAAAAAAAAAAAAC4CAABkcnMvZTJvRG9jLnhtbFBLAQItABQABgAIAAAAIQBx&#10;JmX04QAAAA4BAAAPAAAAAAAAAAAAAAAAAC4EAABkcnMvZG93bnJldi54bWxQSwUGAAAAAAQABADz&#10;AAAAPAUAAAAA&#10;" strokecolor="black [3213]" strokeweight="3pt">
                <v:stroke joinstyle="miter"/>
              </v:line>
            </w:pict>
          </mc:Fallback>
        </mc:AlternateContent>
      </w:r>
    </w:p>
    <w:p w14:paraId="0D6DC3F3" w14:textId="4702FA99" w:rsidR="00C524B0" w:rsidRDefault="00C524B0" w:rsidP="002D1B72">
      <w:pPr>
        <w:jc w:val="center"/>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585497B2" wp14:editId="4BF70CF8">
                <wp:simplePos x="0" y="0"/>
                <wp:positionH relativeFrom="column">
                  <wp:posOffset>0</wp:posOffset>
                </wp:positionH>
                <wp:positionV relativeFrom="paragraph">
                  <wp:posOffset>28575</wp:posOffset>
                </wp:positionV>
                <wp:extent cx="58807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5880735" cy="2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83FFFF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ol3AEAABAEAAAOAAAAZHJzL2Uyb0RvYy54bWysU8GO0zAQvSPxD5bvNGmgUKKme+hquSCo&#10;WPgArzNuLNkeyzZN+/eMnTZdAUICcXHimXnP857Hm7uTNewIIWp0HV8uas7ASey1O3T829eHV2vO&#10;YhKuFwYddPwMkd9tX77YjL6FBgc0PQRGJC62o+/4kJJvqyrKAayIC/TgKKkwWJFoGw5VH8RI7NZU&#10;TV2/rUYMvQ8oIUaK3k9Jvi38SoFMn5WKkJjpOPWWyhrK+pTXarsR7SEIP2h5aUP8QxdWaEeHzlT3&#10;Ign2PehfqKyWASOqtJBoK1RKSygaSM2y/knN4yA8FC1kTvSzTfH/0cpPx31guu94w5kTlq7oMQWh&#10;D0NiO3SODMTAmuzT6GNL5Tu3D5dd9PuQRZ9UsPlLctipeHuevYVTYpKCq/W6fvd6xZmkXLN6U6yv&#10;blgfYvoAaFn+6bjRLisXrTh+jInOo9JrSQ4bx0aat/f1qi5lEY3uH7QxOVmmB3YmsKOge0+nZe6f&#10;GJ5V0c44CmZVk47yl84GJv4voMgX6nw5HZAn8sYppASXrrzGUXWGKepgBl46+xPwUp+hUKb1b8Az&#10;opyMLs1gqx2G37V9s0JN9VcHJt3Zgifsz+WGizU0dsW5yxPJc/18X+C3h7z9AQAA//8DAFBLAwQU&#10;AAYACAAAACEAz6V6luEAAAAJAQAADwAAAGRycy9kb3ducmV2LnhtbEyPQU/CQBCF7yb8h82QeCGy&#10;LVG0pVuiVRNuKhi9Lt2hLXRnm+4C1V/veNLLJC8v7837suVgW3HC3jeOFMTTCARS6UxDlYL3zfPV&#10;HQgfNBndOkIFX+hhmY8uMp0ad6Y3PK1DJbiEfKoV1CF0qZS+rNFqP3UdEns711sdWPaVNL0+c7lt&#10;5SyK5tLqhvhDrTssaiwP66NVsHtJPh4+J8Xr08aubou42vvJ8K3U5Xh4XPC5X4AIOIS/BPwy8H7I&#10;edjWHcl40SpgmqDg+gYEm8lsHoPYsk5A5pn8T5D/AAAA//8DAFBLAQItABQABgAIAAAAIQC2gziS&#10;/gAAAOEBAAATAAAAAAAAAAAAAAAAAAAAAABbQ29udGVudF9UeXBlc10ueG1sUEsBAi0AFAAGAAgA&#10;AAAhADj9If/WAAAAlAEAAAsAAAAAAAAAAAAAAAAALwEAAF9yZWxzLy5yZWxzUEsBAi0AFAAGAAgA&#10;AAAhAA8/miXcAQAAEAQAAA4AAAAAAAAAAAAAAAAALgIAAGRycy9lMm9Eb2MueG1sUEsBAi0AFAAG&#10;AAgAAAAhAM+lepbhAAAACQEAAA8AAAAAAAAAAAAAAAAANgQAAGRycy9kb3ducmV2LnhtbFBLBQYA&#10;AAAABAAEAPMAAABEBQAAAAA=&#10;" strokecolor="black [3213]" strokeweight="1.5pt">
                <v:stroke joinstyle="miter"/>
              </v:line>
            </w:pict>
          </mc:Fallback>
        </mc:AlternateContent>
      </w:r>
    </w:p>
    <w:p w14:paraId="33F61BBC" w14:textId="37B3B67B" w:rsidR="002D1B72" w:rsidRPr="007601F8" w:rsidRDefault="002D1B72" w:rsidP="002D1B72">
      <w:pPr>
        <w:jc w:val="center"/>
        <w:rPr>
          <w:sz w:val="24"/>
          <w:szCs w:val="24"/>
          <w:u w:val="single"/>
        </w:rPr>
      </w:pPr>
      <w:r w:rsidRPr="007601F8">
        <w:rPr>
          <w:sz w:val="24"/>
          <w:szCs w:val="24"/>
          <w:u w:val="single"/>
        </w:rPr>
        <w:t>Course Instructors:</w:t>
      </w:r>
    </w:p>
    <w:p w14:paraId="486ADBFE" w14:textId="2E38173F" w:rsidR="002D1B72" w:rsidRPr="007601F8" w:rsidRDefault="002D1B72" w:rsidP="002D1B72">
      <w:pPr>
        <w:jc w:val="center"/>
        <w:rPr>
          <w:sz w:val="24"/>
          <w:szCs w:val="24"/>
        </w:rPr>
      </w:pPr>
      <w:r w:rsidRPr="007601F8">
        <w:rPr>
          <w:sz w:val="24"/>
          <w:szCs w:val="24"/>
        </w:rPr>
        <w:t xml:space="preserve">Russell </w:t>
      </w:r>
      <w:proofErr w:type="spellStart"/>
      <w:r w:rsidRPr="007601F8">
        <w:rPr>
          <w:sz w:val="24"/>
          <w:szCs w:val="24"/>
        </w:rPr>
        <w:t>Kempker</w:t>
      </w:r>
      <w:proofErr w:type="spellEnd"/>
      <w:r w:rsidRPr="007601F8">
        <w:rPr>
          <w:sz w:val="24"/>
          <w:szCs w:val="24"/>
        </w:rPr>
        <w:t>, MD, MSc, DOM, Division of Infectious Diseases</w:t>
      </w:r>
    </w:p>
    <w:p w14:paraId="53046D50" w14:textId="77777777" w:rsidR="002D1B72" w:rsidRPr="007601F8" w:rsidRDefault="002D1B72" w:rsidP="002D1B72">
      <w:pPr>
        <w:jc w:val="center"/>
        <w:rPr>
          <w:sz w:val="24"/>
          <w:szCs w:val="24"/>
        </w:rPr>
      </w:pPr>
      <w:r w:rsidRPr="007601F8">
        <w:rPr>
          <w:sz w:val="24"/>
          <w:szCs w:val="24"/>
        </w:rPr>
        <w:t xml:space="preserve">Paulina </w:t>
      </w:r>
      <w:proofErr w:type="spellStart"/>
      <w:r w:rsidRPr="007601F8">
        <w:rPr>
          <w:sz w:val="24"/>
          <w:szCs w:val="24"/>
        </w:rPr>
        <w:t>Rebolledo</w:t>
      </w:r>
      <w:proofErr w:type="spellEnd"/>
      <w:r w:rsidRPr="007601F8">
        <w:rPr>
          <w:sz w:val="24"/>
          <w:szCs w:val="24"/>
        </w:rPr>
        <w:t>, MD, MSc, DOM, Division of Infectious Diseases</w:t>
      </w:r>
    </w:p>
    <w:p w14:paraId="3789F50A" w14:textId="434D73E1" w:rsidR="002D1B72" w:rsidRPr="007601F8" w:rsidRDefault="002D1B72" w:rsidP="002D1B72">
      <w:pPr>
        <w:jc w:val="center"/>
        <w:rPr>
          <w:sz w:val="24"/>
          <w:szCs w:val="24"/>
        </w:rPr>
      </w:pPr>
      <w:r w:rsidRPr="007601F8">
        <w:rPr>
          <w:sz w:val="24"/>
          <w:szCs w:val="24"/>
        </w:rPr>
        <w:t xml:space="preserve">Course Date: August, 2018 </w:t>
      </w:r>
    </w:p>
    <w:p w14:paraId="767C3063" w14:textId="064EC3C3" w:rsidR="00DB4F4C" w:rsidRDefault="00C524B0" w:rsidP="00C524B0">
      <w:pPr>
        <w:rPr>
          <w:sz w:val="24"/>
          <w:szCs w:val="24"/>
        </w:rPr>
      </w:pPr>
      <w:r w:rsidRPr="007601F8">
        <w:rPr>
          <w:b/>
          <w:i/>
          <w:sz w:val="24"/>
          <w:szCs w:val="24"/>
          <w:u w:val="single"/>
        </w:rPr>
        <w:t>Introduction</w:t>
      </w:r>
      <w:r w:rsidRPr="005A2514">
        <w:rPr>
          <w:b/>
          <w:i/>
          <w:sz w:val="24"/>
          <w:szCs w:val="24"/>
        </w:rPr>
        <w:t>:</w:t>
      </w:r>
      <w:r w:rsidRPr="005A2514">
        <w:rPr>
          <w:sz w:val="24"/>
          <w:szCs w:val="24"/>
        </w:rPr>
        <w:t xml:space="preserve"> </w:t>
      </w:r>
      <w:r w:rsidR="0021759F" w:rsidRPr="007601F8">
        <w:rPr>
          <w:sz w:val="24"/>
          <w:szCs w:val="24"/>
        </w:rPr>
        <w:t xml:space="preserve">As we have progressed in our careers through residency, fellowship </w:t>
      </w:r>
      <w:r w:rsidR="00DB4F4C" w:rsidRPr="007601F8">
        <w:rPr>
          <w:sz w:val="24"/>
          <w:szCs w:val="24"/>
        </w:rPr>
        <w:t>and early</w:t>
      </w:r>
      <w:r w:rsidR="0021759F" w:rsidRPr="007601F8">
        <w:rPr>
          <w:sz w:val="24"/>
          <w:szCs w:val="24"/>
        </w:rPr>
        <w:t xml:space="preserve"> faculty, </w:t>
      </w:r>
      <w:r w:rsidR="00DB4F4C" w:rsidRPr="007601F8">
        <w:rPr>
          <w:sz w:val="24"/>
          <w:szCs w:val="24"/>
        </w:rPr>
        <w:t>a majority of our time has been consumed by training requirements, developing necessary clinical skills, meeting service and education expectations, and striving for a</w:t>
      </w:r>
      <w:r w:rsidR="00615B4C">
        <w:rPr>
          <w:sz w:val="24"/>
          <w:szCs w:val="24"/>
        </w:rPr>
        <w:t xml:space="preserve">cademic </w:t>
      </w:r>
      <w:proofErr w:type="gramStart"/>
      <w:r w:rsidR="00615B4C">
        <w:rPr>
          <w:sz w:val="24"/>
          <w:szCs w:val="24"/>
        </w:rPr>
        <w:t>benchmarks</w:t>
      </w:r>
      <w:proofErr w:type="gramEnd"/>
      <w:r w:rsidR="00615B4C">
        <w:rPr>
          <w:sz w:val="24"/>
          <w:szCs w:val="24"/>
        </w:rPr>
        <w:t xml:space="preserve"> of success. </w:t>
      </w:r>
      <w:r w:rsidR="00DB4F4C" w:rsidRPr="007601F8">
        <w:rPr>
          <w:sz w:val="24"/>
          <w:szCs w:val="24"/>
        </w:rPr>
        <w:t>While this has been a rewarding and valuable experience for us both, we have also had a constant awareness especially in our Global Health research and education experiences, that there is mo</w:t>
      </w:r>
      <w:r w:rsidR="005A2514">
        <w:rPr>
          <w:sz w:val="24"/>
          <w:szCs w:val="24"/>
        </w:rPr>
        <w:t xml:space="preserve">re we can and should be doing. Our focus on particular aspects of specific diseases has led to some </w:t>
      </w:r>
      <w:r w:rsidR="00615B4C">
        <w:rPr>
          <w:sz w:val="24"/>
          <w:szCs w:val="24"/>
        </w:rPr>
        <w:t xml:space="preserve">progress but has left us </w:t>
      </w:r>
      <w:r w:rsidR="005A2514">
        <w:rPr>
          <w:sz w:val="24"/>
          <w:szCs w:val="24"/>
        </w:rPr>
        <w:t>feeling that we were not addressing the true underlying causes of disease or helping to build th</w:t>
      </w:r>
      <w:r w:rsidR="00615B4C">
        <w:rPr>
          <w:sz w:val="24"/>
          <w:szCs w:val="24"/>
        </w:rPr>
        <w:t xml:space="preserve">e systems that sustainably promote health. </w:t>
      </w:r>
      <w:r w:rsidR="005A2514">
        <w:rPr>
          <w:sz w:val="24"/>
          <w:szCs w:val="24"/>
        </w:rPr>
        <w:t xml:space="preserve">The announcement for the Piedmont Project came as we just took over the leadership of the Emory Internal Medicine Residency Program’s Global Health Distinction Program (GHDP) and we immediately jumped at the chance to develop our teaching skills and feed our inner yearnings of a life of increased sustainability. Beyond work, we harbor a passion for the environment and with a recent addition to our family (our now two year old son, Tomas) we were starting to think increasingly about how to incorporate sustainable practices into our life in an effort to do our small part in preserving the planet. Thus the Piedmont Project was incredibly appealing to us on a personal and professional level. </w:t>
      </w:r>
    </w:p>
    <w:p w14:paraId="6C5C3820" w14:textId="038280B6" w:rsidR="005A2514" w:rsidRDefault="00362C87" w:rsidP="00C524B0">
      <w:pPr>
        <w:rPr>
          <w:sz w:val="24"/>
          <w:szCs w:val="24"/>
        </w:rPr>
      </w:pPr>
      <w:r>
        <w:rPr>
          <w:sz w:val="24"/>
          <w:szCs w:val="24"/>
        </w:rPr>
        <w:t>The</w:t>
      </w:r>
      <w:r w:rsidR="005A2514">
        <w:rPr>
          <w:sz w:val="24"/>
          <w:szCs w:val="24"/>
        </w:rPr>
        <w:t xml:space="preserve"> two day Piedmont Workshop </w:t>
      </w:r>
      <w:r>
        <w:rPr>
          <w:sz w:val="24"/>
          <w:szCs w:val="24"/>
        </w:rPr>
        <w:t xml:space="preserve">came at the right time and was just what we needed to give ourselves and our new GHDP curriculum a breath of fresh air and new life. Incorporating the ideas and principles of sustainability including striving for healthy ecosystems, economies, </w:t>
      </w:r>
      <w:r w:rsidR="00615B4C">
        <w:rPr>
          <w:sz w:val="24"/>
          <w:szCs w:val="24"/>
        </w:rPr>
        <w:t xml:space="preserve">addressing inequality, empowering communities, and meeting todays needs </w:t>
      </w:r>
      <w:r>
        <w:rPr>
          <w:sz w:val="24"/>
          <w:szCs w:val="24"/>
        </w:rPr>
        <w:t>while preserving the planet f</w:t>
      </w:r>
      <w:r w:rsidR="00615B4C">
        <w:rPr>
          <w:sz w:val="24"/>
          <w:szCs w:val="24"/>
        </w:rPr>
        <w:t>or future generations is in tune with promoting good health. Therefore</w:t>
      </w:r>
      <w:r>
        <w:rPr>
          <w:sz w:val="24"/>
          <w:szCs w:val="24"/>
        </w:rPr>
        <w:t xml:space="preserve"> it s</w:t>
      </w:r>
      <w:r w:rsidR="00615B4C">
        <w:rPr>
          <w:sz w:val="24"/>
          <w:szCs w:val="24"/>
        </w:rPr>
        <w:t xml:space="preserve">eemed naïve and shortsighted not </w:t>
      </w:r>
      <w:r>
        <w:rPr>
          <w:sz w:val="24"/>
          <w:szCs w:val="24"/>
        </w:rPr>
        <w:t xml:space="preserve">to include these concepts into our Global Health curriculum. By the end of the workshop we came up with the title of our didactic curriculum, “A Sustainable Approach to Global Health” and we were given a new wellspring of enthusiasm to move forward with designing our syllabus. </w:t>
      </w:r>
      <w:r w:rsidR="007753B7">
        <w:rPr>
          <w:sz w:val="24"/>
          <w:szCs w:val="24"/>
        </w:rPr>
        <w:t>As</w:t>
      </w:r>
      <w:r>
        <w:rPr>
          <w:sz w:val="24"/>
          <w:szCs w:val="24"/>
        </w:rPr>
        <w:t xml:space="preserve"> we delved into</w:t>
      </w:r>
      <w:r w:rsidR="007753B7">
        <w:rPr>
          <w:sz w:val="24"/>
          <w:szCs w:val="24"/>
        </w:rPr>
        <w:t xml:space="preserve"> our</w:t>
      </w:r>
      <w:r>
        <w:rPr>
          <w:sz w:val="24"/>
          <w:szCs w:val="24"/>
        </w:rPr>
        <w:t xml:space="preserve"> Global Health</w:t>
      </w:r>
      <w:r w:rsidR="007753B7">
        <w:rPr>
          <w:sz w:val="24"/>
          <w:szCs w:val="24"/>
        </w:rPr>
        <w:t xml:space="preserve"> readings,</w:t>
      </w:r>
      <w:r>
        <w:rPr>
          <w:sz w:val="24"/>
          <w:szCs w:val="24"/>
        </w:rPr>
        <w:t xml:space="preserve"> </w:t>
      </w:r>
      <w:r w:rsidR="007753B7">
        <w:rPr>
          <w:sz w:val="24"/>
          <w:szCs w:val="24"/>
        </w:rPr>
        <w:t xml:space="preserve">we </w:t>
      </w:r>
      <w:r w:rsidR="00492463">
        <w:rPr>
          <w:sz w:val="24"/>
          <w:szCs w:val="24"/>
        </w:rPr>
        <w:t xml:space="preserve">quickly </w:t>
      </w:r>
      <w:r w:rsidR="007753B7">
        <w:rPr>
          <w:sz w:val="24"/>
          <w:szCs w:val="24"/>
        </w:rPr>
        <w:t xml:space="preserve">become aware of how tightly interwoven and complementary </w:t>
      </w:r>
      <w:r>
        <w:rPr>
          <w:sz w:val="24"/>
          <w:szCs w:val="24"/>
        </w:rPr>
        <w:t xml:space="preserve">sustainability </w:t>
      </w:r>
      <w:r w:rsidR="007753B7">
        <w:rPr>
          <w:sz w:val="24"/>
          <w:szCs w:val="24"/>
        </w:rPr>
        <w:t xml:space="preserve">and </w:t>
      </w:r>
      <w:r>
        <w:rPr>
          <w:sz w:val="24"/>
          <w:szCs w:val="24"/>
        </w:rPr>
        <w:t xml:space="preserve">health and </w:t>
      </w:r>
      <w:r>
        <w:rPr>
          <w:sz w:val="24"/>
          <w:szCs w:val="24"/>
        </w:rPr>
        <w:lastRenderedPageBreak/>
        <w:t xml:space="preserve">wellbeing </w:t>
      </w:r>
      <w:r w:rsidR="00492463">
        <w:rPr>
          <w:sz w:val="24"/>
          <w:szCs w:val="24"/>
        </w:rPr>
        <w:t xml:space="preserve">are and </w:t>
      </w:r>
      <w:r w:rsidR="007753B7">
        <w:rPr>
          <w:sz w:val="24"/>
          <w:szCs w:val="24"/>
        </w:rPr>
        <w:t xml:space="preserve">were reassured </w:t>
      </w:r>
      <w:r w:rsidR="00492463">
        <w:rPr>
          <w:sz w:val="24"/>
          <w:szCs w:val="24"/>
        </w:rPr>
        <w:t>by an</w:t>
      </w:r>
      <w:r w:rsidR="007753B7">
        <w:rPr>
          <w:sz w:val="24"/>
          <w:szCs w:val="24"/>
        </w:rPr>
        <w:t xml:space="preserve"> existing </w:t>
      </w:r>
      <w:r w:rsidR="006C34BA">
        <w:rPr>
          <w:sz w:val="24"/>
          <w:szCs w:val="24"/>
        </w:rPr>
        <w:t>focus</w:t>
      </w:r>
      <w:r>
        <w:rPr>
          <w:sz w:val="24"/>
          <w:szCs w:val="24"/>
        </w:rPr>
        <w:t xml:space="preserve"> towards </w:t>
      </w:r>
      <w:r w:rsidR="007753B7">
        <w:rPr>
          <w:sz w:val="24"/>
          <w:szCs w:val="24"/>
        </w:rPr>
        <w:t xml:space="preserve">addressing all determinants of health. This is </w:t>
      </w:r>
      <w:r w:rsidR="00161120">
        <w:rPr>
          <w:sz w:val="24"/>
          <w:szCs w:val="24"/>
        </w:rPr>
        <w:t xml:space="preserve">no </w:t>
      </w:r>
      <w:r w:rsidR="007753B7">
        <w:rPr>
          <w:sz w:val="24"/>
          <w:szCs w:val="24"/>
        </w:rPr>
        <w:t>more evident than by the development and implementation of the United Nations Sustainable Development Goals</w:t>
      </w:r>
      <w:r w:rsidR="00492463">
        <w:rPr>
          <w:sz w:val="24"/>
          <w:szCs w:val="24"/>
        </w:rPr>
        <w:t xml:space="preserve"> (SDGs). We decided to</w:t>
      </w:r>
      <w:r w:rsidR="007753B7">
        <w:rPr>
          <w:sz w:val="24"/>
          <w:szCs w:val="24"/>
        </w:rPr>
        <w:t xml:space="preserve"> </w:t>
      </w:r>
      <w:r w:rsidR="00492463">
        <w:rPr>
          <w:sz w:val="24"/>
          <w:szCs w:val="24"/>
        </w:rPr>
        <w:t>build</w:t>
      </w:r>
      <w:r w:rsidR="007753B7">
        <w:rPr>
          <w:sz w:val="24"/>
          <w:szCs w:val="24"/>
        </w:rPr>
        <w:t xml:space="preserve"> our curriculum around the ambitious </w:t>
      </w:r>
      <w:r w:rsidR="00492463">
        <w:rPr>
          <w:sz w:val="24"/>
          <w:szCs w:val="24"/>
        </w:rPr>
        <w:t xml:space="preserve">and laudable </w:t>
      </w:r>
      <w:r w:rsidR="007753B7">
        <w:rPr>
          <w:sz w:val="24"/>
          <w:szCs w:val="24"/>
        </w:rPr>
        <w:t xml:space="preserve">SDGs and will use them to foster a comprehensive way to think about Global Health. The </w:t>
      </w:r>
      <w:r w:rsidR="00161120">
        <w:rPr>
          <w:sz w:val="24"/>
          <w:szCs w:val="24"/>
        </w:rPr>
        <w:t xml:space="preserve">SDGs </w:t>
      </w:r>
      <w:r w:rsidR="007753B7">
        <w:rPr>
          <w:sz w:val="24"/>
          <w:szCs w:val="24"/>
        </w:rPr>
        <w:t xml:space="preserve">provide an excellent framework to introduce and teach our residents about the ecological and social determinants of health, role of climate change and inequities in disease and health outcomes, and we hope will spur innovative thinking about how to develop novel </w:t>
      </w:r>
      <w:r w:rsidR="00161120">
        <w:rPr>
          <w:sz w:val="24"/>
          <w:szCs w:val="24"/>
        </w:rPr>
        <w:t xml:space="preserve">and sustainable </w:t>
      </w:r>
      <w:r w:rsidR="007753B7">
        <w:rPr>
          <w:sz w:val="24"/>
          <w:szCs w:val="24"/>
        </w:rPr>
        <w:t xml:space="preserve">solutions to disease prevention and management. </w:t>
      </w:r>
      <w:r w:rsidR="006C34BA">
        <w:rPr>
          <w:sz w:val="24"/>
          <w:szCs w:val="24"/>
        </w:rPr>
        <w:t>It also provides learners with</w:t>
      </w:r>
      <w:r w:rsidR="00492463">
        <w:rPr>
          <w:sz w:val="24"/>
          <w:szCs w:val="24"/>
        </w:rPr>
        <w:t xml:space="preserve"> a common language to interact with oth</w:t>
      </w:r>
      <w:r w:rsidR="006C34BA">
        <w:rPr>
          <w:sz w:val="24"/>
          <w:szCs w:val="24"/>
        </w:rPr>
        <w:t xml:space="preserve">er non-medical practitioners in </w:t>
      </w:r>
      <w:r w:rsidR="00492463">
        <w:rPr>
          <w:sz w:val="24"/>
          <w:szCs w:val="24"/>
        </w:rPr>
        <w:t xml:space="preserve">Global Health and form productive multi-disciplinary collaborations. </w:t>
      </w:r>
      <w:r w:rsidR="00521EAE">
        <w:rPr>
          <w:sz w:val="24"/>
          <w:szCs w:val="24"/>
        </w:rPr>
        <w:t xml:space="preserve">We envision that our shift from more disease specific medical </w:t>
      </w:r>
      <w:r w:rsidR="00492463">
        <w:rPr>
          <w:sz w:val="24"/>
          <w:szCs w:val="24"/>
        </w:rPr>
        <w:t xml:space="preserve">based </w:t>
      </w:r>
      <w:r w:rsidR="00521EAE">
        <w:rPr>
          <w:sz w:val="24"/>
          <w:szCs w:val="24"/>
        </w:rPr>
        <w:t>talks to interactive sessions focused on key Global Health competencies which underlie the SDGs will equip o</w:t>
      </w:r>
      <w:r w:rsidR="00492463">
        <w:rPr>
          <w:sz w:val="24"/>
          <w:szCs w:val="24"/>
        </w:rPr>
        <w:t xml:space="preserve">ur residents to be </w:t>
      </w:r>
      <w:r w:rsidR="00521EAE">
        <w:rPr>
          <w:sz w:val="24"/>
          <w:szCs w:val="24"/>
        </w:rPr>
        <w:t>more effective Global Health clinician</w:t>
      </w:r>
      <w:r w:rsidR="00492463">
        <w:rPr>
          <w:sz w:val="24"/>
          <w:szCs w:val="24"/>
        </w:rPr>
        <w:t>s</w:t>
      </w:r>
      <w:r w:rsidR="00521EAE">
        <w:rPr>
          <w:sz w:val="24"/>
          <w:szCs w:val="24"/>
        </w:rPr>
        <w:t>/research</w:t>
      </w:r>
      <w:r w:rsidR="00492463">
        <w:rPr>
          <w:sz w:val="24"/>
          <w:szCs w:val="24"/>
        </w:rPr>
        <w:t xml:space="preserve">ers </w:t>
      </w:r>
      <w:r w:rsidR="00960AC2">
        <w:rPr>
          <w:sz w:val="24"/>
          <w:szCs w:val="24"/>
        </w:rPr>
        <w:t xml:space="preserve">as well as conscientious Global Citizens </w:t>
      </w:r>
      <w:r w:rsidR="00492463">
        <w:rPr>
          <w:sz w:val="24"/>
          <w:szCs w:val="24"/>
        </w:rPr>
        <w:t>now and in the future</w:t>
      </w:r>
      <w:r w:rsidR="00521EAE">
        <w:rPr>
          <w:sz w:val="24"/>
          <w:szCs w:val="24"/>
        </w:rPr>
        <w:t xml:space="preserve">. </w:t>
      </w:r>
    </w:p>
    <w:p w14:paraId="442AD804" w14:textId="5001FB36" w:rsidR="00D442C6" w:rsidRDefault="00492463" w:rsidP="00C524B0">
      <w:pPr>
        <w:rPr>
          <w:sz w:val="24"/>
          <w:szCs w:val="24"/>
        </w:rPr>
      </w:pPr>
      <w:r>
        <w:rPr>
          <w:sz w:val="24"/>
          <w:szCs w:val="24"/>
        </w:rPr>
        <w:t xml:space="preserve">In </w:t>
      </w:r>
      <w:r w:rsidR="007753B7">
        <w:rPr>
          <w:sz w:val="24"/>
          <w:szCs w:val="24"/>
        </w:rPr>
        <w:t>addition to our didactic t</w:t>
      </w:r>
      <w:r w:rsidR="00161120">
        <w:rPr>
          <w:sz w:val="24"/>
          <w:szCs w:val="24"/>
        </w:rPr>
        <w:t xml:space="preserve">eachings, our residents will spend one </w:t>
      </w:r>
      <w:r w:rsidR="007753B7">
        <w:rPr>
          <w:sz w:val="24"/>
          <w:szCs w:val="24"/>
        </w:rPr>
        <w:t xml:space="preserve">month at an Indian Health Services </w:t>
      </w:r>
      <w:r w:rsidR="00161120">
        <w:rPr>
          <w:sz w:val="24"/>
          <w:szCs w:val="24"/>
        </w:rPr>
        <w:t xml:space="preserve">hospital and </w:t>
      </w:r>
      <w:r w:rsidR="007753B7">
        <w:rPr>
          <w:sz w:val="24"/>
          <w:szCs w:val="24"/>
        </w:rPr>
        <w:t>clinic in Arizona and one month at an Ethiopian hospital conducting clinical work. We are using the c</w:t>
      </w:r>
      <w:r w:rsidR="00CB3E2A">
        <w:rPr>
          <w:sz w:val="24"/>
          <w:szCs w:val="24"/>
        </w:rPr>
        <w:t>oncepts of sustainability to recalibrate these existing collaborations so they are an</w:t>
      </w:r>
      <w:r w:rsidR="00161120">
        <w:rPr>
          <w:sz w:val="24"/>
          <w:szCs w:val="24"/>
        </w:rPr>
        <w:t>chored by mutual input from all</w:t>
      </w:r>
      <w:r w:rsidR="00CB3E2A">
        <w:rPr>
          <w:sz w:val="24"/>
          <w:szCs w:val="24"/>
        </w:rPr>
        <w:t xml:space="preserve"> partners, shared goals and vision, and to ensure they are carried out with compassion and with ethical obligations and equity for both patients and partners always </w:t>
      </w:r>
      <w:r w:rsidR="00161120">
        <w:rPr>
          <w:sz w:val="24"/>
          <w:szCs w:val="24"/>
        </w:rPr>
        <w:t xml:space="preserve">as </w:t>
      </w:r>
      <w:r w:rsidR="00CB3E2A">
        <w:rPr>
          <w:sz w:val="24"/>
          <w:szCs w:val="24"/>
        </w:rPr>
        <w:t xml:space="preserve">the first priority. </w:t>
      </w:r>
      <w:r w:rsidR="00521EAE">
        <w:rPr>
          <w:sz w:val="24"/>
          <w:szCs w:val="24"/>
        </w:rPr>
        <w:t>As part of these experiences we will require our resident</w:t>
      </w:r>
      <w:r w:rsidR="00791C10">
        <w:rPr>
          <w:sz w:val="24"/>
          <w:szCs w:val="24"/>
        </w:rPr>
        <w:t>s to</w:t>
      </w:r>
      <w:r w:rsidR="00521EAE">
        <w:rPr>
          <w:sz w:val="24"/>
          <w:szCs w:val="24"/>
        </w:rPr>
        <w:t xml:space="preserve"> carry out guided self-reflective exercises to raise awareness on the relationship of poverty, inequity, and environment on health and wellbeing</w:t>
      </w:r>
      <w:r w:rsidR="00791C10">
        <w:rPr>
          <w:sz w:val="24"/>
          <w:szCs w:val="24"/>
        </w:rPr>
        <w:t xml:space="preserve"> and to facilitate critical thinking on their motivations for performing Global Health work</w:t>
      </w:r>
      <w:r w:rsidR="00521EAE">
        <w:rPr>
          <w:sz w:val="24"/>
          <w:szCs w:val="24"/>
        </w:rPr>
        <w:t xml:space="preserve">.   </w:t>
      </w:r>
    </w:p>
    <w:p w14:paraId="3DB82774" w14:textId="2E87097B" w:rsidR="00D442C6" w:rsidRDefault="00161120" w:rsidP="00C524B0">
      <w:pPr>
        <w:rPr>
          <w:sz w:val="24"/>
          <w:szCs w:val="24"/>
        </w:rPr>
      </w:pPr>
      <w:r>
        <w:rPr>
          <w:sz w:val="24"/>
          <w:szCs w:val="24"/>
        </w:rPr>
        <w:t>As an indirect result</w:t>
      </w:r>
      <w:r w:rsidR="00D442C6">
        <w:rPr>
          <w:sz w:val="24"/>
          <w:szCs w:val="24"/>
        </w:rPr>
        <w:t xml:space="preserve"> of our GHDP program, its didactic teachings, and by being examples ourselves we also hope to impart the appeal, necessity and benefits of carrying out our individual lives in a more s</w:t>
      </w:r>
      <w:r w:rsidR="006C34BA">
        <w:rPr>
          <w:sz w:val="24"/>
          <w:szCs w:val="24"/>
        </w:rPr>
        <w:t>ustainable fashion. We believe this</w:t>
      </w:r>
      <w:r w:rsidR="00D442C6">
        <w:rPr>
          <w:sz w:val="24"/>
          <w:szCs w:val="24"/>
        </w:rPr>
        <w:t xml:space="preserve"> is </w:t>
      </w:r>
      <w:r>
        <w:rPr>
          <w:sz w:val="24"/>
          <w:szCs w:val="24"/>
        </w:rPr>
        <w:t xml:space="preserve">a </w:t>
      </w:r>
      <w:r w:rsidR="00D442C6">
        <w:rPr>
          <w:sz w:val="24"/>
          <w:szCs w:val="24"/>
        </w:rPr>
        <w:t>vitally important message to relay to</w:t>
      </w:r>
      <w:r w:rsidR="00521EAE">
        <w:rPr>
          <w:sz w:val="24"/>
          <w:szCs w:val="24"/>
        </w:rPr>
        <w:t xml:space="preserve"> our GHDP residents for if their </w:t>
      </w:r>
      <w:r w:rsidR="00D442C6">
        <w:rPr>
          <w:sz w:val="24"/>
          <w:szCs w:val="24"/>
        </w:rPr>
        <w:t>careers</w:t>
      </w:r>
      <w:r w:rsidR="00521EAE">
        <w:rPr>
          <w:sz w:val="24"/>
          <w:szCs w:val="24"/>
        </w:rPr>
        <w:t xml:space="preserve"> are to be</w:t>
      </w:r>
      <w:r w:rsidR="00D442C6">
        <w:rPr>
          <w:sz w:val="24"/>
          <w:szCs w:val="24"/>
        </w:rPr>
        <w:t xml:space="preserve"> guided by the pri</w:t>
      </w:r>
      <w:r w:rsidR="006C34BA">
        <w:rPr>
          <w:sz w:val="24"/>
          <w:szCs w:val="24"/>
        </w:rPr>
        <w:t>nciples of sustainability, t</w:t>
      </w:r>
      <w:r w:rsidR="00D442C6">
        <w:rPr>
          <w:sz w:val="24"/>
          <w:szCs w:val="24"/>
        </w:rPr>
        <w:t>hey must believe and adapt these con</w:t>
      </w:r>
      <w:r w:rsidR="006C34BA">
        <w:rPr>
          <w:sz w:val="24"/>
          <w:szCs w:val="24"/>
        </w:rPr>
        <w:t>cepts on a day-to-</w:t>
      </w:r>
      <w:r w:rsidR="00D442C6">
        <w:rPr>
          <w:sz w:val="24"/>
          <w:szCs w:val="24"/>
        </w:rPr>
        <w:t xml:space="preserve">day basis for them to be powerful and effective. </w:t>
      </w:r>
    </w:p>
    <w:p w14:paraId="1EE0D836" w14:textId="7284F8D1" w:rsidR="00D442C6" w:rsidRDefault="00492463" w:rsidP="00C524B0">
      <w:pPr>
        <w:rPr>
          <w:sz w:val="24"/>
          <w:szCs w:val="24"/>
        </w:rPr>
      </w:pPr>
      <w:r>
        <w:rPr>
          <w:sz w:val="24"/>
          <w:szCs w:val="24"/>
        </w:rPr>
        <w:t>In summary we</w:t>
      </w:r>
      <w:r w:rsidR="009E792D">
        <w:rPr>
          <w:sz w:val="24"/>
          <w:szCs w:val="24"/>
        </w:rPr>
        <w:t xml:space="preserve"> are very excited to incorporate the concepts of sustaina</w:t>
      </w:r>
      <w:r>
        <w:rPr>
          <w:sz w:val="24"/>
          <w:szCs w:val="24"/>
        </w:rPr>
        <w:t xml:space="preserve">bility into our GHDP curriculum, and are hopeful it will make learning about Global Health more intuitive and enjoyable and provide an insightful way to think about and tackle disease and promote good health. </w:t>
      </w:r>
    </w:p>
    <w:p w14:paraId="6FC44A3D" w14:textId="77777777" w:rsidR="00D442C6" w:rsidRPr="007601F8" w:rsidRDefault="00D442C6" w:rsidP="00C524B0">
      <w:pPr>
        <w:rPr>
          <w:sz w:val="24"/>
          <w:szCs w:val="24"/>
        </w:rPr>
      </w:pPr>
    </w:p>
    <w:p w14:paraId="18C83B43" w14:textId="77777777" w:rsidR="00C524B0" w:rsidRDefault="00C524B0" w:rsidP="00E7737B">
      <w:pPr>
        <w:jc w:val="center"/>
        <w:rPr>
          <w:b/>
          <w:sz w:val="28"/>
          <w:szCs w:val="28"/>
        </w:rPr>
      </w:pPr>
    </w:p>
    <w:p w14:paraId="5496374E" w14:textId="1AC9E6EC" w:rsidR="00C524B0" w:rsidRDefault="0021759F" w:rsidP="00E7737B">
      <w:pPr>
        <w:jc w:val="center"/>
        <w:rPr>
          <w:b/>
          <w:sz w:val="28"/>
          <w:szCs w:val="28"/>
        </w:rPr>
      </w:pPr>
      <w:r>
        <w:rPr>
          <w:noProof/>
          <w:sz w:val="28"/>
          <w:szCs w:val="28"/>
        </w:rPr>
        <mc:AlternateContent>
          <mc:Choice Requires="wps">
            <w:drawing>
              <wp:anchor distT="0" distB="0" distL="114300" distR="114300" simplePos="0" relativeHeight="251663360" behindDoc="0" locked="0" layoutInCell="1" allowOverlap="1" wp14:anchorId="4EACB34A" wp14:editId="526709A1">
                <wp:simplePos x="0" y="0"/>
                <wp:positionH relativeFrom="column">
                  <wp:posOffset>0</wp:posOffset>
                </wp:positionH>
                <wp:positionV relativeFrom="paragraph">
                  <wp:posOffset>25400</wp:posOffset>
                </wp:positionV>
                <wp:extent cx="6515100" cy="0"/>
                <wp:effectExtent l="0" t="25400" r="38100" b="254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04C67AA"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iw1QEAAA0EAAAOAAAAZHJzL2Uyb0RvYy54bWysU11v2yAUfZ+0/4B4X2y3alVZcfqQqnuZ&#10;tmjdfgDFECMBF11Y7Pz7XXDidB+atKov2BfuOZxzgPX95Cw7KIwGfMebVc2Z8hJ64/cd//7t8cMd&#10;ZzEJ3wsLXnX8qCK/37x/tx5Dq65gANsrZETiYzuGjg8phbaqohyUE3EFQXla1IBOJCpxX/UoRmJ3&#10;trqq69tqBOwDglQx0uzDvMg3hV9rJdMXraNKzHactKUyYhmf81ht1qLdowiDkScZ4hUqnDCeNl2o&#10;HkQS7AeaP6ickQgRdFpJcBVobaQqHshNU//m5mkQQRUvFE4MS0zx7Wjl58MOmek7fs2ZF46O6Cmh&#10;MPshsS14TwECsuuc0xhiS+1bv8NTFcMOs+lJo8tfssOmku1xyVZNiUmavL1pbpqajkCe16oLMGBM&#10;HxU4ln86bo3PtkUrDp9ios2o9dySp61nIwm+y3y5jmBN/2isLUW+OmprkR0EHXqamiyeGF50UWU9&#10;TWZLs4nyl45WzfxflaZQSHYzb/Arp5BS+XTmtZ66M0yTggV4UvYv4Kk/Q1W5qv8DXhBlZ/BpATvj&#10;Af8m+xKFnvvPCcy+cwTP0B/L8ZZo6M6V5E7vI1/ql3WBX17x5icAAAD//wMAUEsDBBQABgAIAAAA&#10;IQDuzqdC2wAAAAoBAAAPAAAAZHJzL2Rvd25yZXYueG1sTE/LTsMwELwj8Q/WInGjDhGKUBqnKkWc&#10;uJQCUo9uvCRR43WIN2n4e7Zc6GUfM9rZmWI1+05NOMQ2kIH7RQIKqQqupdrAx/vL3SOoyJac7QKh&#10;gR+MsCqvrwqbu3CiN5x2XCsRoZhbAw1zn2sdqwa9jYvQIwn3FQZvWdah1m6wJxH3nU6TJNPetiQf&#10;GtvjpsHquBu9gXH9vdlu95/p9PTKgs98zPZszO3N/LyUsl6CYpz5/wLOGcQ/lGLsEEZyUXUGJA0b&#10;eJB2JpM0k+nwB+iy0JcRyl8AAAD//wMAUEsBAi0AFAAGAAgAAAAhALaDOJL+AAAA4QEAABMAAAAA&#10;AAAAAAAAAAAAAAAAAFtDb250ZW50X1R5cGVzXS54bWxQSwECLQAUAAYACAAAACEAOP0h/9YAAACU&#10;AQAACwAAAAAAAAAAAAAAAAAvAQAAX3JlbHMvLnJlbHNQSwECLQAUAAYACAAAACEA/Dy4sNUBAAAN&#10;BAAADgAAAAAAAAAAAAAAAAAuAgAAZHJzL2Uyb0RvYy54bWxQSwECLQAUAAYACAAAACEA7s6nQtsA&#10;AAAKAQAADwAAAAAAAAAAAAAAAAAvBAAAZHJzL2Rvd25yZXYueG1sUEsFBgAAAAAEAAQA8wAAADcF&#10;AAAAAA==&#10;" strokecolor="black [3213]" strokeweight="3pt">
                <v:stroke joinstyle="miter"/>
              </v:line>
            </w:pict>
          </mc:Fallback>
        </mc:AlternateContent>
      </w:r>
    </w:p>
    <w:p w14:paraId="724A670E" w14:textId="77777777" w:rsidR="00492463" w:rsidRDefault="00492463" w:rsidP="00C524B0">
      <w:pPr>
        <w:rPr>
          <w:b/>
          <w:sz w:val="28"/>
          <w:szCs w:val="28"/>
        </w:rPr>
      </w:pPr>
    </w:p>
    <w:p w14:paraId="06DAB29D" w14:textId="21C00616" w:rsidR="00C524B0" w:rsidRDefault="00C524B0" w:rsidP="00C524B0">
      <w:pPr>
        <w:rPr>
          <w:b/>
          <w:sz w:val="24"/>
          <w:szCs w:val="24"/>
        </w:rPr>
      </w:pPr>
      <w:r w:rsidRPr="000C3942">
        <w:rPr>
          <w:b/>
          <w:sz w:val="24"/>
          <w:szCs w:val="24"/>
        </w:rPr>
        <w:lastRenderedPageBreak/>
        <w:t>Course Objectives</w:t>
      </w:r>
    </w:p>
    <w:p w14:paraId="5EB6388E" w14:textId="1078114C" w:rsidR="00FE68DA" w:rsidRPr="00FE68DA" w:rsidRDefault="00FE68DA" w:rsidP="00C524B0">
      <w:pPr>
        <w:rPr>
          <w:sz w:val="24"/>
          <w:szCs w:val="24"/>
        </w:rPr>
      </w:pPr>
      <w:r w:rsidRPr="00FE68DA">
        <w:rPr>
          <w:sz w:val="24"/>
          <w:szCs w:val="24"/>
        </w:rPr>
        <w:t>By the end of the course, learners should be able to:</w:t>
      </w:r>
    </w:p>
    <w:p w14:paraId="210B1140"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Gain an understanding of the meaning of “global health” </w:t>
      </w:r>
    </w:p>
    <w:p w14:paraId="40A17BFF" w14:textId="77777777" w:rsidR="00FE68DA" w:rsidRPr="00983543" w:rsidRDefault="00FE68DA" w:rsidP="00FE68DA">
      <w:pPr>
        <w:numPr>
          <w:ilvl w:val="0"/>
          <w:numId w:val="25"/>
        </w:numPr>
        <w:spacing w:after="0" w:line="240" w:lineRule="auto"/>
        <w:rPr>
          <w:sz w:val="24"/>
          <w:szCs w:val="24"/>
        </w:rPr>
      </w:pPr>
      <w:r w:rsidRPr="00983543">
        <w:rPr>
          <w:sz w:val="24"/>
          <w:szCs w:val="24"/>
        </w:rPr>
        <w:t>Describe why the study of global health is critical to understanding the health challenges people face worldwide.</w:t>
      </w:r>
    </w:p>
    <w:p w14:paraId="0E1EC4E0"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Recognize the core competencies in global health and be able to describe the rationale behind them. </w:t>
      </w:r>
    </w:p>
    <w:p w14:paraId="4D7373AE"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Define the concept of sustainability and recognize the role of </w:t>
      </w:r>
      <w:proofErr w:type="gramStart"/>
      <w:r w:rsidRPr="00983543">
        <w:rPr>
          <w:sz w:val="24"/>
          <w:szCs w:val="24"/>
        </w:rPr>
        <w:t>the  United</w:t>
      </w:r>
      <w:proofErr w:type="gramEnd"/>
      <w:r w:rsidRPr="00983543">
        <w:rPr>
          <w:sz w:val="24"/>
          <w:szCs w:val="24"/>
        </w:rPr>
        <w:t xml:space="preserve"> Nations Sustainable Development Goals (UNSDGs) in promoting health and development of individuals and countries worldwide.   </w:t>
      </w:r>
    </w:p>
    <w:p w14:paraId="6129BDCA"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Recognize prevalent cross-cultural and trans-national health issues within the discipline of Internal Medicine, and appreciate cost-effective approaches to medical care in resource constrained areas. </w:t>
      </w:r>
    </w:p>
    <w:p w14:paraId="7FF549DD" w14:textId="4BBCE948" w:rsidR="00FE68DA" w:rsidRPr="00983543" w:rsidRDefault="00FE68DA" w:rsidP="00FE68DA">
      <w:pPr>
        <w:numPr>
          <w:ilvl w:val="0"/>
          <w:numId w:val="25"/>
        </w:numPr>
        <w:spacing w:after="0" w:line="240" w:lineRule="auto"/>
        <w:rPr>
          <w:sz w:val="24"/>
          <w:szCs w:val="24"/>
        </w:rPr>
      </w:pPr>
      <w:r w:rsidRPr="00983543">
        <w:rPr>
          <w:sz w:val="24"/>
          <w:szCs w:val="24"/>
        </w:rPr>
        <w:t>Understand and appreciate how mental health, economic, social, and cultural factors interrelate to affect patient care in a global setting.</w:t>
      </w:r>
    </w:p>
    <w:p w14:paraId="001FA238"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Understand the benefit and challenges of working with different communities and global partners and be able to recognize strategies to overcome these challenges </w:t>
      </w:r>
    </w:p>
    <w:p w14:paraId="589EE66E"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Gain an understanding of how pre-travel needs assessment and on-site team building skills can foster collaboration and respect between visiting and host institutions. </w:t>
      </w:r>
    </w:p>
    <w:p w14:paraId="62FAEA9E"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To prepare residents for careers in global health in the areas of population and </w:t>
      </w:r>
      <w:proofErr w:type="gramStart"/>
      <w:r w:rsidRPr="00983543">
        <w:rPr>
          <w:sz w:val="24"/>
          <w:szCs w:val="24"/>
        </w:rPr>
        <w:t>global  public</w:t>
      </w:r>
      <w:proofErr w:type="gramEnd"/>
      <w:r w:rsidRPr="00983543">
        <w:rPr>
          <w:sz w:val="24"/>
          <w:szCs w:val="24"/>
        </w:rPr>
        <w:t xml:space="preserve"> health, medical education, research or clinical medicine. </w:t>
      </w:r>
    </w:p>
    <w:p w14:paraId="58F7312A" w14:textId="77777777" w:rsidR="00C524B0" w:rsidRPr="000C3942" w:rsidRDefault="00C524B0" w:rsidP="00FE68DA">
      <w:pPr>
        <w:pStyle w:val="ListParagraph"/>
        <w:rPr>
          <w:b/>
          <w:sz w:val="24"/>
          <w:szCs w:val="24"/>
        </w:rPr>
      </w:pPr>
    </w:p>
    <w:p w14:paraId="5A1E4011" w14:textId="6914FB2B" w:rsidR="00C524B0" w:rsidRPr="000C3942" w:rsidRDefault="00C524B0" w:rsidP="00C524B0">
      <w:pPr>
        <w:rPr>
          <w:b/>
          <w:sz w:val="24"/>
          <w:szCs w:val="24"/>
        </w:rPr>
      </w:pPr>
      <w:r w:rsidRPr="000C3942">
        <w:rPr>
          <w:b/>
          <w:sz w:val="24"/>
          <w:szCs w:val="24"/>
        </w:rPr>
        <w:t xml:space="preserve">Curriculum Description: </w:t>
      </w:r>
    </w:p>
    <w:p w14:paraId="56F9C497" w14:textId="4840490C" w:rsidR="00C524B0" w:rsidRPr="000C3942" w:rsidRDefault="00ED0BC4" w:rsidP="00C524B0">
      <w:pPr>
        <w:pStyle w:val="ListParagraph"/>
        <w:numPr>
          <w:ilvl w:val="0"/>
          <w:numId w:val="24"/>
        </w:numPr>
        <w:rPr>
          <w:b/>
          <w:sz w:val="24"/>
          <w:szCs w:val="24"/>
        </w:rPr>
      </w:pPr>
      <w:r w:rsidRPr="000C3942">
        <w:rPr>
          <w:b/>
          <w:sz w:val="24"/>
          <w:szCs w:val="24"/>
        </w:rPr>
        <w:t>D</w:t>
      </w:r>
      <w:r w:rsidR="00C524B0" w:rsidRPr="000C3942">
        <w:rPr>
          <w:b/>
          <w:sz w:val="24"/>
          <w:szCs w:val="24"/>
        </w:rPr>
        <w:t xml:space="preserve">idactic </w:t>
      </w:r>
      <w:r w:rsidRPr="000C3942">
        <w:rPr>
          <w:b/>
          <w:sz w:val="24"/>
          <w:szCs w:val="24"/>
        </w:rPr>
        <w:t xml:space="preserve">learning </w:t>
      </w:r>
    </w:p>
    <w:p w14:paraId="43332B7C" w14:textId="3ADF0351" w:rsidR="00FE68DA" w:rsidRPr="003E16AA" w:rsidRDefault="00FE68DA" w:rsidP="003E16AA">
      <w:pPr>
        <w:pStyle w:val="ListParagraph"/>
        <w:numPr>
          <w:ilvl w:val="0"/>
          <w:numId w:val="28"/>
        </w:numPr>
        <w:ind w:left="1440"/>
        <w:rPr>
          <w:b/>
          <w:sz w:val="24"/>
          <w:szCs w:val="24"/>
        </w:rPr>
      </w:pPr>
      <w:r>
        <w:rPr>
          <w:sz w:val="24"/>
          <w:szCs w:val="24"/>
        </w:rPr>
        <w:t>One-month curriculum that covers a variety of key topics in Global Hea</w:t>
      </w:r>
      <w:r w:rsidR="00516672">
        <w:rPr>
          <w:sz w:val="24"/>
          <w:szCs w:val="24"/>
        </w:rPr>
        <w:t>lth (described in detail on pg.5</w:t>
      </w:r>
      <w:r>
        <w:rPr>
          <w:sz w:val="24"/>
          <w:szCs w:val="24"/>
        </w:rPr>
        <w:t>)</w:t>
      </w:r>
    </w:p>
    <w:p w14:paraId="1C3AEC49" w14:textId="77777777" w:rsidR="003E16AA" w:rsidRPr="003E16AA" w:rsidRDefault="003E16AA" w:rsidP="003E16AA">
      <w:pPr>
        <w:pStyle w:val="ListParagraph"/>
        <w:ind w:left="1440"/>
        <w:rPr>
          <w:b/>
          <w:sz w:val="24"/>
          <w:szCs w:val="24"/>
        </w:rPr>
      </w:pPr>
    </w:p>
    <w:p w14:paraId="1E462E3F" w14:textId="2C1B659A" w:rsidR="00C524B0" w:rsidRPr="000C3942" w:rsidRDefault="00C524B0" w:rsidP="00C524B0">
      <w:pPr>
        <w:pStyle w:val="ListParagraph"/>
        <w:numPr>
          <w:ilvl w:val="0"/>
          <w:numId w:val="24"/>
        </w:numPr>
        <w:rPr>
          <w:b/>
          <w:sz w:val="24"/>
          <w:szCs w:val="24"/>
        </w:rPr>
      </w:pPr>
      <w:r w:rsidRPr="000C3942">
        <w:rPr>
          <w:b/>
          <w:sz w:val="24"/>
          <w:szCs w:val="24"/>
        </w:rPr>
        <w:t xml:space="preserve">Experiential learning  </w:t>
      </w:r>
    </w:p>
    <w:p w14:paraId="3686A568" w14:textId="64E40344" w:rsidR="00C524B0" w:rsidRPr="000C3942" w:rsidRDefault="00C524B0" w:rsidP="00C524B0">
      <w:pPr>
        <w:pStyle w:val="ListParagraph"/>
        <w:numPr>
          <w:ilvl w:val="1"/>
          <w:numId w:val="26"/>
        </w:numPr>
        <w:rPr>
          <w:b/>
          <w:sz w:val="24"/>
          <w:szCs w:val="24"/>
        </w:rPr>
      </w:pPr>
      <w:r w:rsidRPr="000C3942">
        <w:rPr>
          <w:sz w:val="24"/>
          <w:szCs w:val="24"/>
        </w:rPr>
        <w:t>A one-month clinical rotation at an Indian Health Services site in Tuba City, AZ</w:t>
      </w:r>
    </w:p>
    <w:p w14:paraId="647A8BBB" w14:textId="489EE2E3" w:rsidR="00FE68DA" w:rsidRPr="003E16AA" w:rsidRDefault="00C524B0" w:rsidP="003E16AA">
      <w:pPr>
        <w:pStyle w:val="ListParagraph"/>
        <w:numPr>
          <w:ilvl w:val="1"/>
          <w:numId w:val="26"/>
        </w:numPr>
        <w:rPr>
          <w:b/>
          <w:sz w:val="24"/>
          <w:szCs w:val="24"/>
        </w:rPr>
      </w:pPr>
      <w:r w:rsidRPr="000C3942">
        <w:rPr>
          <w:sz w:val="24"/>
          <w:szCs w:val="24"/>
        </w:rPr>
        <w:t>A one-month international clinical rotation at Black Lion Hospital in Addis Ababa, Ethiopia</w:t>
      </w:r>
    </w:p>
    <w:p w14:paraId="1272F8AE" w14:textId="77777777" w:rsidR="003E16AA" w:rsidRPr="003E16AA" w:rsidRDefault="003E16AA" w:rsidP="003E16AA">
      <w:pPr>
        <w:pStyle w:val="ListParagraph"/>
        <w:ind w:left="1440"/>
        <w:rPr>
          <w:b/>
          <w:sz w:val="24"/>
          <w:szCs w:val="24"/>
        </w:rPr>
      </w:pPr>
    </w:p>
    <w:p w14:paraId="2C642F78" w14:textId="69243011" w:rsidR="008738B4" w:rsidRPr="000C3942" w:rsidRDefault="008738B4" w:rsidP="008738B4">
      <w:pPr>
        <w:pStyle w:val="ListParagraph"/>
        <w:numPr>
          <w:ilvl w:val="0"/>
          <w:numId w:val="24"/>
        </w:numPr>
        <w:rPr>
          <w:b/>
          <w:bCs/>
          <w:sz w:val="24"/>
          <w:szCs w:val="24"/>
        </w:rPr>
      </w:pPr>
      <w:r w:rsidRPr="000C3942">
        <w:rPr>
          <w:b/>
          <w:bCs/>
          <w:sz w:val="24"/>
          <w:szCs w:val="24"/>
        </w:rPr>
        <w:t xml:space="preserve">Group Activities </w:t>
      </w:r>
    </w:p>
    <w:p w14:paraId="5F589C18" w14:textId="7268F347" w:rsidR="008738B4" w:rsidRPr="000C3942" w:rsidRDefault="008738B4" w:rsidP="00276D3D">
      <w:pPr>
        <w:pStyle w:val="ListParagraph"/>
        <w:numPr>
          <w:ilvl w:val="0"/>
          <w:numId w:val="29"/>
        </w:numPr>
        <w:ind w:left="1440"/>
        <w:rPr>
          <w:b/>
          <w:bCs/>
          <w:sz w:val="24"/>
          <w:szCs w:val="24"/>
        </w:rPr>
      </w:pPr>
      <w:r w:rsidRPr="000C3942">
        <w:rPr>
          <w:bCs/>
          <w:sz w:val="24"/>
          <w:szCs w:val="24"/>
        </w:rPr>
        <w:t>Walk with a Doc Clarkston (</w:t>
      </w:r>
      <w:r w:rsidR="00C50300">
        <w:rPr>
          <w:bCs/>
          <w:sz w:val="24"/>
          <w:szCs w:val="24"/>
        </w:rPr>
        <w:t xml:space="preserve">2:00 PM, </w:t>
      </w:r>
      <w:r w:rsidRPr="000C3942">
        <w:rPr>
          <w:bCs/>
          <w:sz w:val="24"/>
          <w:szCs w:val="24"/>
        </w:rPr>
        <w:t>August 26, 2018</w:t>
      </w:r>
      <w:r w:rsidR="00C50300">
        <w:rPr>
          <w:bCs/>
          <w:sz w:val="24"/>
          <w:szCs w:val="24"/>
        </w:rPr>
        <w:t xml:space="preserve">, </w:t>
      </w:r>
      <w:r w:rsidR="00C50300">
        <w:rPr>
          <w:rFonts w:ascii="Segoe UI" w:hAnsi="Segoe UI" w:cs="Segoe UI"/>
          <w:color w:val="212121"/>
          <w:sz w:val="23"/>
          <w:szCs w:val="23"/>
          <w:shd w:val="clear" w:color="auto" w:fill="FFFFFF"/>
        </w:rPr>
        <w:t>Clarkston First Baptist Church parking lot, 3999 Church Street, Clarkston</w:t>
      </w:r>
      <w:r w:rsidRPr="000C3942">
        <w:rPr>
          <w:bCs/>
          <w:sz w:val="24"/>
          <w:szCs w:val="24"/>
        </w:rPr>
        <w:t xml:space="preserve">): </w:t>
      </w:r>
      <w:hyperlink r:id="rId7" w:history="1">
        <w:r w:rsidR="00276D3D">
          <w:rPr>
            <w:rStyle w:val="Hyperlink"/>
            <w:bCs/>
            <w:sz w:val="24"/>
            <w:szCs w:val="24"/>
          </w:rPr>
          <w:t>Walk with a Doc Clarkston</w:t>
        </w:r>
      </w:hyperlink>
      <w:r w:rsidRPr="000C3942">
        <w:rPr>
          <w:bCs/>
          <w:sz w:val="24"/>
          <w:szCs w:val="24"/>
        </w:rPr>
        <w:t xml:space="preserve">  </w:t>
      </w:r>
    </w:p>
    <w:p w14:paraId="656930FD" w14:textId="76D29E2C" w:rsidR="008738B4" w:rsidRPr="000C3942" w:rsidRDefault="008738B4" w:rsidP="008738B4">
      <w:pPr>
        <w:pStyle w:val="ListParagraph"/>
        <w:numPr>
          <w:ilvl w:val="0"/>
          <w:numId w:val="29"/>
        </w:numPr>
        <w:ind w:left="1440"/>
        <w:rPr>
          <w:b/>
          <w:bCs/>
          <w:sz w:val="24"/>
          <w:szCs w:val="24"/>
        </w:rPr>
      </w:pPr>
      <w:r w:rsidRPr="000C3942">
        <w:rPr>
          <w:bCs/>
          <w:sz w:val="24"/>
          <w:szCs w:val="24"/>
        </w:rPr>
        <w:t xml:space="preserve">David J. Spencer CDC Museum: The Refugee Journey to Wellbeing, </w:t>
      </w:r>
      <w:hyperlink r:id="rId8" w:history="1">
        <w:r w:rsidR="00276D3D">
          <w:rPr>
            <w:rStyle w:val="Hyperlink"/>
            <w:bCs/>
            <w:sz w:val="24"/>
            <w:szCs w:val="24"/>
          </w:rPr>
          <w:t>Refugee Journey</w:t>
        </w:r>
      </w:hyperlink>
      <w:r w:rsidRPr="000C3942">
        <w:rPr>
          <w:bCs/>
          <w:sz w:val="24"/>
          <w:szCs w:val="24"/>
        </w:rPr>
        <w:t xml:space="preserve"> (</w:t>
      </w:r>
      <w:r w:rsidR="00F454BC" w:rsidRPr="000C3942">
        <w:rPr>
          <w:bCs/>
          <w:sz w:val="24"/>
          <w:szCs w:val="24"/>
        </w:rPr>
        <w:t xml:space="preserve">August </w:t>
      </w:r>
      <w:r w:rsidRPr="000C3942">
        <w:rPr>
          <w:bCs/>
          <w:sz w:val="24"/>
          <w:szCs w:val="24"/>
        </w:rPr>
        <w:t xml:space="preserve">17, 2018) </w:t>
      </w:r>
    </w:p>
    <w:p w14:paraId="424E19F6" w14:textId="77777777" w:rsidR="003E16AA" w:rsidRPr="003E16AA" w:rsidRDefault="008738B4" w:rsidP="003E16AA">
      <w:pPr>
        <w:pStyle w:val="ListParagraph"/>
        <w:numPr>
          <w:ilvl w:val="0"/>
          <w:numId w:val="29"/>
        </w:numPr>
        <w:ind w:left="1440"/>
        <w:rPr>
          <w:rStyle w:val="Hyperlink"/>
          <w:b/>
          <w:bCs/>
          <w:color w:val="auto"/>
          <w:sz w:val="24"/>
          <w:szCs w:val="24"/>
          <w:u w:val="none"/>
        </w:rPr>
      </w:pPr>
      <w:r w:rsidRPr="000C3942">
        <w:rPr>
          <w:bCs/>
          <w:sz w:val="24"/>
          <w:szCs w:val="24"/>
        </w:rPr>
        <w:t xml:space="preserve">Doctors Without Borders: Forced from Home, In Atlanta October 21-28, </w:t>
      </w:r>
      <w:hyperlink r:id="rId9" w:history="1">
        <w:r w:rsidR="00276D3D">
          <w:rPr>
            <w:rStyle w:val="Hyperlink"/>
            <w:bCs/>
            <w:sz w:val="24"/>
            <w:szCs w:val="24"/>
          </w:rPr>
          <w:t>Forced from Home</w:t>
        </w:r>
      </w:hyperlink>
      <w:r w:rsidR="003E16AA">
        <w:rPr>
          <w:rStyle w:val="Hyperlink"/>
          <w:bCs/>
          <w:sz w:val="24"/>
          <w:szCs w:val="24"/>
        </w:rPr>
        <w:t xml:space="preserve">. </w:t>
      </w:r>
    </w:p>
    <w:p w14:paraId="2066D819" w14:textId="00FF3843" w:rsidR="000C3942" w:rsidRPr="00317454" w:rsidRDefault="003E16AA" w:rsidP="000C3942">
      <w:pPr>
        <w:pStyle w:val="ListParagraph"/>
        <w:numPr>
          <w:ilvl w:val="0"/>
          <w:numId w:val="29"/>
        </w:numPr>
        <w:ind w:left="1440"/>
        <w:rPr>
          <w:rStyle w:val="Hyperlink"/>
          <w:b/>
          <w:bCs/>
          <w:color w:val="auto"/>
          <w:sz w:val="24"/>
          <w:szCs w:val="24"/>
          <w:u w:val="none"/>
        </w:rPr>
      </w:pPr>
      <w:r w:rsidRPr="003E16AA">
        <w:rPr>
          <w:sz w:val="24"/>
          <w:szCs w:val="24"/>
        </w:rPr>
        <w:lastRenderedPageBreak/>
        <w:t>Southeast Immigrant Freedom Initiative</w:t>
      </w:r>
      <w:r w:rsidR="00ED0BC4" w:rsidRPr="003E16AA">
        <w:rPr>
          <w:sz w:val="24"/>
          <w:szCs w:val="24"/>
        </w:rPr>
        <w:t xml:space="preserve"> </w:t>
      </w:r>
      <w:r w:rsidRPr="003E16AA">
        <w:rPr>
          <w:sz w:val="24"/>
          <w:szCs w:val="24"/>
        </w:rPr>
        <w:t xml:space="preserve">at Irwin Detention Center, Ocilla, GA. </w:t>
      </w:r>
      <w:hyperlink r:id="rId10" w:history="1">
        <w:r w:rsidR="00A61247">
          <w:rPr>
            <w:rStyle w:val="Hyperlink"/>
            <w:sz w:val="24"/>
            <w:szCs w:val="24"/>
          </w:rPr>
          <w:t>SIFI Southern Poverty Law Center</w:t>
        </w:r>
      </w:hyperlink>
    </w:p>
    <w:p w14:paraId="2FCA6113" w14:textId="77777777" w:rsidR="00317454" w:rsidRPr="00983543" w:rsidRDefault="00317454" w:rsidP="00317454">
      <w:pPr>
        <w:pStyle w:val="ListParagraph"/>
        <w:ind w:left="1440"/>
        <w:rPr>
          <w:b/>
          <w:bCs/>
          <w:sz w:val="24"/>
          <w:szCs w:val="24"/>
        </w:rPr>
      </w:pPr>
    </w:p>
    <w:p w14:paraId="59FE988F" w14:textId="77777777" w:rsidR="00983543" w:rsidRPr="00FE279F" w:rsidRDefault="00983543" w:rsidP="00983543">
      <w:pPr>
        <w:pStyle w:val="ListParagraph"/>
        <w:ind w:left="1440"/>
        <w:rPr>
          <w:b/>
          <w:bCs/>
          <w:sz w:val="24"/>
          <w:szCs w:val="24"/>
        </w:rPr>
      </w:pPr>
    </w:p>
    <w:p w14:paraId="6635C401" w14:textId="77777777" w:rsidR="00317454" w:rsidRDefault="000C3942" w:rsidP="00317454">
      <w:pPr>
        <w:pStyle w:val="ListParagraph"/>
        <w:numPr>
          <w:ilvl w:val="0"/>
          <w:numId w:val="24"/>
        </w:numPr>
        <w:rPr>
          <w:b/>
          <w:bCs/>
          <w:sz w:val="24"/>
          <w:szCs w:val="24"/>
        </w:rPr>
      </w:pPr>
      <w:r w:rsidRPr="00FE279F">
        <w:rPr>
          <w:b/>
          <w:bCs/>
          <w:sz w:val="24"/>
          <w:szCs w:val="24"/>
        </w:rPr>
        <w:t xml:space="preserve">Deliverables </w:t>
      </w:r>
    </w:p>
    <w:p w14:paraId="6E3A012A" w14:textId="35802960" w:rsidR="00317454" w:rsidRDefault="00FE279F" w:rsidP="00317454">
      <w:pPr>
        <w:spacing w:after="0"/>
        <w:ind w:left="720"/>
        <w:rPr>
          <w:sz w:val="24"/>
          <w:szCs w:val="24"/>
        </w:rPr>
      </w:pPr>
      <w:r w:rsidRPr="00317454">
        <w:rPr>
          <w:sz w:val="24"/>
          <w:szCs w:val="24"/>
        </w:rPr>
        <w:t>Submission of 1-2 pg. self-reflective piece</w:t>
      </w:r>
      <w:r w:rsidR="009C3A0F">
        <w:rPr>
          <w:sz w:val="24"/>
          <w:szCs w:val="24"/>
        </w:rPr>
        <w:t xml:space="preserve"> on your on-ground experience</w:t>
      </w:r>
      <w:r w:rsidRPr="00317454">
        <w:rPr>
          <w:sz w:val="24"/>
          <w:szCs w:val="24"/>
        </w:rPr>
        <w:t xml:space="preserve"> following completion </w:t>
      </w:r>
      <w:proofErr w:type="gramStart"/>
      <w:r w:rsidRPr="00317454">
        <w:rPr>
          <w:sz w:val="24"/>
          <w:szCs w:val="24"/>
        </w:rPr>
        <w:t>of :</w:t>
      </w:r>
      <w:proofErr w:type="gramEnd"/>
      <w:r w:rsidRPr="00317454">
        <w:rPr>
          <w:sz w:val="24"/>
          <w:szCs w:val="24"/>
        </w:rPr>
        <w:t xml:space="preserve"> 1) clinical rotation at Indian Health service site AND 2) international rotation in Ethiopia</w:t>
      </w:r>
    </w:p>
    <w:p w14:paraId="7E7AD3AF" w14:textId="77777777" w:rsidR="0031184C" w:rsidRDefault="0031184C" w:rsidP="009C3A0F">
      <w:pPr>
        <w:pStyle w:val="ListParagraph"/>
        <w:numPr>
          <w:ilvl w:val="0"/>
          <w:numId w:val="42"/>
        </w:numPr>
        <w:spacing w:after="0"/>
        <w:rPr>
          <w:sz w:val="24"/>
          <w:szCs w:val="24"/>
        </w:rPr>
      </w:pPr>
      <w:r>
        <w:rPr>
          <w:sz w:val="24"/>
          <w:szCs w:val="24"/>
        </w:rPr>
        <w:t>The p</w:t>
      </w:r>
      <w:r w:rsidR="004356E6">
        <w:rPr>
          <w:sz w:val="24"/>
          <w:szCs w:val="24"/>
        </w:rPr>
        <w:t>urpose is to reflect on</w:t>
      </w:r>
      <w:r>
        <w:rPr>
          <w:sz w:val="24"/>
          <w:szCs w:val="24"/>
        </w:rPr>
        <w:t xml:space="preserve"> our own</w:t>
      </w:r>
      <w:r w:rsidR="004356E6">
        <w:rPr>
          <w:sz w:val="24"/>
          <w:szCs w:val="24"/>
        </w:rPr>
        <w:t xml:space="preserve"> individual </w:t>
      </w:r>
      <w:r w:rsidR="00317454">
        <w:rPr>
          <w:sz w:val="24"/>
          <w:szCs w:val="24"/>
        </w:rPr>
        <w:t>motivation</w:t>
      </w:r>
      <w:r w:rsidR="004356E6">
        <w:rPr>
          <w:sz w:val="24"/>
          <w:szCs w:val="24"/>
        </w:rPr>
        <w:t>s</w:t>
      </w:r>
      <w:r w:rsidR="00317454">
        <w:rPr>
          <w:sz w:val="24"/>
          <w:szCs w:val="24"/>
        </w:rPr>
        <w:t xml:space="preserve"> for becoming involved in global health and critically </w:t>
      </w:r>
      <w:r w:rsidR="009C3A0F">
        <w:rPr>
          <w:sz w:val="24"/>
          <w:szCs w:val="24"/>
        </w:rPr>
        <w:t xml:space="preserve">think about how poverty, inequity and the environment impacts the health and wellbeing </w:t>
      </w:r>
      <w:r>
        <w:rPr>
          <w:sz w:val="24"/>
          <w:szCs w:val="24"/>
        </w:rPr>
        <w:t>of individuals and communities.</w:t>
      </w:r>
    </w:p>
    <w:p w14:paraId="20B6A164" w14:textId="4917E99E" w:rsidR="0031184C" w:rsidRDefault="0031184C" w:rsidP="009C3A0F">
      <w:pPr>
        <w:pStyle w:val="ListParagraph"/>
        <w:numPr>
          <w:ilvl w:val="0"/>
          <w:numId w:val="42"/>
        </w:numPr>
        <w:spacing w:after="0"/>
        <w:rPr>
          <w:sz w:val="24"/>
          <w:szCs w:val="24"/>
        </w:rPr>
      </w:pPr>
      <w:r>
        <w:rPr>
          <w:sz w:val="24"/>
          <w:szCs w:val="24"/>
        </w:rPr>
        <w:t xml:space="preserve">The learner should seek to purposefully confront not only the illnesses or injustices they encountered during each rotation, but also their own expectations, biases, limitations and attitudes of the “host” community, health system, academic institution or country. </w:t>
      </w:r>
    </w:p>
    <w:p w14:paraId="356A34C8" w14:textId="4FCEE12C" w:rsidR="0031184C" w:rsidRPr="00960AC2" w:rsidRDefault="0031184C" w:rsidP="00516672">
      <w:pPr>
        <w:pStyle w:val="ListParagraph"/>
        <w:numPr>
          <w:ilvl w:val="0"/>
          <w:numId w:val="42"/>
        </w:numPr>
        <w:spacing w:after="0"/>
        <w:rPr>
          <w:sz w:val="24"/>
          <w:szCs w:val="24"/>
        </w:rPr>
      </w:pPr>
      <w:r>
        <w:rPr>
          <w:sz w:val="24"/>
          <w:szCs w:val="24"/>
        </w:rPr>
        <w:t xml:space="preserve">For examples or inspiration </w:t>
      </w:r>
      <w:r w:rsidR="00516672">
        <w:rPr>
          <w:sz w:val="24"/>
          <w:szCs w:val="24"/>
        </w:rPr>
        <w:t>please visit:</w:t>
      </w:r>
      <w:r w:rsidR="00960AC2" w:rsidRPr="00960AC2">
        <w:t xml:space="preserve"> </w:t>
      </w:r>
      <w:hyperlink r:id="rId11" w:history="1">
        <w:r w:rsidR="00960AC2">
          <w:rPr>
            <w:rStyle w:val="Hyperlink"/>
            <w:sz w:val="24"/>
            <w:szCs w:val="24"/>
          </w:rPr>
          <w:t>Reflections in Global Health, An Anthology CUGH</w:t>
        </w:r>
      </w:hyperlink>
      <w:r w:rsidR="00960AC2">
        <w:rPr>
          <w:sz w:val="24"/>
          <w:szCs w:val="24"/>
        </w:rPr>
        <w:t xml:space="preserve"> </w:t>
      </w:r>
    </w:p>
    <w:p w14:paraId="2FE27FCF" w14:textId="77777777" w:rsidR="00516672" w:rsidRPr="00516672" w:rsidRDefault="00516672" w:rsidP="00516672">
      <w:pPr>
        <w:pStyle w:val="ListParagraph"/>
        <w:spacing w:after="0"/>
        <w:ind w:left="1440"/>
        <w:rPr>
          <w:sz w:val="24"/>
          <w:szCs w:val="24"/>
        </w:rPr>
      </w:pPr>
    </w:p>
    <w:p w14:paraId="4932AC84" w14:textId="0C3349F0" w:rsidR="0031184C" w:rsidRPr="0031184C" w:rsidRDefault="0031184C" w:rsidP="0031184C">
      <w:pPr>
        <w:spacing w:after="0"/>
        <w:ind w:left="1080"/>
        <w:rPr>
          <w:sz w:val="24"/>
          <w:szCs w:val="24"/>
        </w:rPr>
      </w:pPr>
    </w:p>
    <w:p w14:paraId="6B2A7C18" w14:textId="23CCDEB8" w:rsidR="009C3A0F" w:rsidRPr="009C3A0F" w:rsidRDefault="009C3A0F" w:rsidP="0031184C">
      <w:pPr>
        <w:pStyle w:val="ListParagraph"/>
        <w:spacing w:after="0"/>
        <w:ind w:left="1440"/>
        <w:rPr>
          <w:sz w:val="24"/>
          <w:szCs w:val="24"/>
        </w:rPr>
      </w:pPr>
    </w:p>
    <w:p w14:paraId="0B048B90" w14:textId="77777777" w:rsidR="002D1B72" w:rsidRDefault="002D1B72" w:rsidP="0031184C">
      <w:pPr>
        <w:rPr>
          <w:b/>
          <w:sz w:val="28"/>
          <w:szCs w:val="28"/>
        </w:rPr>
      </w:pPr>
    </w:p>
    <w:p w14:paraId="76FFA148" w14:textId="77777777" w:rsidR="00C524B0" w:rsidRDefault="00C524B0" w:rsidP="00E7737B">
      <w:pPr>
        <w:jc w:val="center"/>
        <w:rPr>
          <w:b/>
          <w:sz w:val="28"/>
          <w:szCs w:val="28"/>
        </w:rPr>
      </w:pPr>
    </w:p>
    <w:p w14:paraId="0EF903DB" w14:textId="77777777" w:rsidR="007601F8" w:rsidRDefault="007601F8" w:rsidP="00E7737B">
      <w:pPr>
        <w:jc w:val="center"/>
        <w:rPr>
          <w:b/>
          <w:sz w:val="28"/>
          <w:szCs w:val="28"/>
        </w:rPr>
      </w:pPr>
    </w:p>
    <w:p w14:paraId="4DCBB955" w14:textId="77777777" w:rsidR="00143184" w:rsidRDefault="00143184" w:rsidP="00E7737B">
      <w:pPr>
        <w:jc w:val="center"/>
        <w:rPr>
          <w:b/>
          <w:sz w:val="28"/>
          <w:szCs w:val="28"/>
        </w:rPr>
      </w:pPr>
    </w:p>
    <w:p w14:paraId="1B91CC52" w14:textId="77777777" w:rsidR="00143184" w:rsidRDefault="00143184" w:rsidP="00E7737B">
      <w:pPr>
        <w:jc w:val="center"/>
        <w:rPr>
          <w:b/>
          <w:sz w:val="28"/>
          <w:szCs w:val="28"/>
        </w:rPr>
      </w:pPr>
    </w:p>
    <w:p w14:paraId="0215A7BA" w14:textId="77777777" w:rsidR="007601F8" w:rsidRDefault="007601F8" w:rsidP="00E7737B">
      <w:pPr>
        <w:jc w:val="center"/>
        <w:rPr>
          <w:b/>
          <w:sz w:val="28"/>
          <w:szCs w:val="28"/>
        </w:rPr>
      </w:pPr>
    </w:p>
    <w:p w14:paraId="5747FDB8" w14:textId="54D380F9" w:rsidR="00746A4F" w:rsidRDefault="00746A4F" w:rsidP="00746A4F">
      <w:pPr>
        <w:rPr>
          <w:b/>
          <w:sz w:val="28"/>
          <w:szCs w:val="28"/>
        </w:rPr>
      </w:pPr>
    </w:p>
    <w:p w14:paraId="5107A3B4" w14:textId="2D2002AA" w:rsidR="00FE68DA" w:rsidRDefault="00FE68DA" w:rsidP="00746A4F">
      <w:pPr>
        <w:rPr>
          <w:b/>
          <w:sz w:val="28"/>
          <w:szCs w:val="28"/>
        </w:rPr>
      </w:pPr>
    </w:p>
    <w:p w14:paraId="1A2876A8" w14:textId="4CCE67DB" w:rsidR="00FE68DA" w:rsidRDefault="00FE68DA" w:rsidP="00746A4F">
      <w:pPr>
        <w:rPr>
          <w:b/>
          <w:sz w:val="28"/>
          <w:szCs w:val="28"/>
        </w:rPr>
      </w:pPr>
    </w:p>
    <w:p w14:paraId="25731F2B" w14:textId="77777777" w:rsidR="00516672" w:rsidRDefault="00516672" w:rsidP="00746A4F">
      <w:pPr>
        <w:rPr>
          <w:b/>
          <w:sz w:val="28"/>
          <w:szCs w:val="28"/>
        </w:rPr>
      </w:pPr>
    </w:p>
    <w:p w14:paraId="0C41592B" w14:textId="77777777" w:rsidR="00FE68DA" w:rsidRDefault="00FE68DA" w:rsidP="00746A4F">
      <w:pPr>
        <w:rPr>
          <w:b/>
          <w:sz w:val="28"/>
          <w:szCs w:val="28"/>
        </w:rPr>
      </w:pPr>
    </w:p>
    <w:p w14:paraId="2F4B6E24" w14:textId="77777777" w:rsidR="005F4E64" w:rsidRDefault="005F4E64" w:rsidP="00746A4F">
      <w:pPr>
        <w:jc w:val="center"/>
        <w:rPr>
          <w:b/>
          <w:sz w:val="28"/>
          <w:szCs w:val="28"/>
        </w:rPr>
      </w:pPr>
    </w:p>
    <w:p w14:paraId="24E0A554" w14:textId="171F8559" w:rsidR="008738B4" w:rsidRPr="00612D90" w:rsidRDefault="008738B4" w:rsidP="00746A4F">
      <w:pPr>
        <w:jc w:val="center"/>
        <w:rPr>
          <w:b/>
          <w:sz w:val="28"/>
          <w:szCs w:val="28"/>
        </w:rPr>
      </w:pPr>
      <w:r>
        <w:rPr>
          <w:b/>
          <w:sz w:val="28"/>
          <w:szCs w:val="28"/>
        </w:rPr>
        <w:lastRenderedPageBreak/>
        <w:t>August 2018 Didactic Syllabus</w:t>
      </w:r>
    </w:p>
    <w:tbl>
      <w:tblPr>
        <w:tblStyle w:val="TableGrid"/>
        <w:tblW w:w="10169" w:type="dxa"/>
        <w:jc w:val="center"/>
        <w:tblLook w:val="04A0" w:firstRow="1" w:lastRow="0" w:firstColumn="1" w:lastColumn="0" w:noHBand="0" w:noVBand="1"/>
      </w:tblPr>
      <w:tblGrid>
        <w:gridCol w:w="1081"/>
        <w:gridCol w:w="9088"/>
      </w:tblGrid>
      <w:tr w:rsidR="00E14B16" w14:paraId="729A1208" w14:textId="77777777" w:rsidTr="000C3942">
        <w:trPr>
          <w:jc w:val="center"/>
        </w:trPr>
        <w:tc>
          <w:tcPr>
            <w:tcW w:w="0" w:type="auto"/>
            <w:vMerge w:val="restart"/>
          </w:tcPr>
          <w:p w14:paraId="342387C2" w14:textId="50FD0CE1" w:rsidR="0022453D" w:rsidRPr="000C3942" w:rsidRDefault="00746A4F" w:rsidP="00C71555">
            <w:pPr>
              <w:jc w:val="center"/>
              <w:rPr>
                <w:b/>
                <w:sz w:val="24"/>
                <w:szCs w:val="24"/>
              </w:rPr>
            </w:pPr>
            <w:r>
              <w:rPr>
                <w:b/>
                <w:sz w:val="24"/>
                <w:szCs w:val="24"/>
              </w:rPr>
              <w:t>Session</w:t>
            </w:r>
            <w:r w:rsidR="0022453D" w:rsidRPr="000C3942">
              <w:rPr>
                <w:b/>
                <w:sz w:val="24"/>
                <w:szCs w:val="24"/>
              </w:rPr>
              <w:t xml:space="preserve"> 1</w:t>
            </w:r>
          </w:p>
          <w:p w14:paraId="79AB786C" w14:textId="7C8D890B" w:rsidR="00366B0F" w:rsidRPr="000C3942" w:rsidRDefault="00BB6136" w:rsidP="00366B0F">
            <w:pPr>
              <w:jc w:val="center"/>
              <w:rPr>
                <w:sz w:val="24"/>
                <w:szCs w:val="24"/>
              </w:rPr>
            </w:pPr>
            <w:r w:rsidRPr="000C3942">
              <w:rPr>
                <w:sz w:val="24"/>
                <w:szCs w:val="24"/>
              </w:rPr>
              <w:t>8/1</w:t>
            </w:r>
          </w:p>
        </w:tc>
        <w:tc>
          <w:tcPr>
            <w:tcW w:w="9346" w:type="dxa"/>
          </w:tcPr>
          <w:p w14:paraId="4237D2AD" w14:textId="50613ED9" w:rsidR="0022453D" w:rsidRPr="000C3942" w:rsidRDefault="00D163A0" w:rsidP="00D163A0">
            <w:pPr>
              <w:jc w:val="center"/>
              <w:rPr>
                <w:b/>
                <w:bCs/>
                <w:sz w:val="24"/>
                <w:szCs w:val="24"/>
              </w:rPr>
            </w:pPr>
            <w:r w:rsidRPr="000C3942">
              <w:rPr>
                <w:b/>
                <w:bCs/>
                <w:sz w:val="24"/>
                <w:szCs w:val="24"/>
              </w:rPr>
              <w:t>Introduction to Global Health: RSPH Claudia Nance Rollins Building, Room 7003</w:t>
            </w:r>
          </w:p>
        </w:tc>
      </w:tr>
      <w:tr w:rsidR="00E14B16" w14:paraId="2CA6B2B0" w14:textId="77777777" w:rsidTr="000C3942">
        <w:trPr>
          <w:jc w:val="center"/>
        </w:trPr>
        <w:tc>
          <w:tcPr>
            <w:tcW w:w="0" w:type="auto"/>
            <w:vMerge/>
          </w:tcPr>
          <w:p w14:paraId="1BB2BF49" w14:textId="77777777" w:rsidR="0022453D" w:rsidRPr="000C3942" w:rsidRDefault="0022453D" w:rsidP="0022453D">
            <w:pPr>
              <w:jc w:val="center"/>
              <w:rPr>
                <w:b/>
                <w:sz w:val="24"/>
                <w:szCs w:val="24"/>
              </w:rPr>
            </w:pPr>
          </w:p>
        </w:tc>
        <w:tc>
          <w:tcPr>
            <w:tcW w:w="9346" w:type="dxa"/>
          </w:tcPr>
          <w:p w14:paraId="36D68A87" w14:textId="55F1BDE6" w:rsidR="00E80CC1" w:rsidRPr="000C3942" w:rsidRDefault="00D163A0" w:rsidP="30483435">
            <w:pPr>
              <w:pStyle w:val="ListParagraph"/>
              <w:numPr>
                <w:ilvl w:val="0"/>
                <w:numId w:val="2"/>
              </w:numPr>
              <w:rPr>
                <w:bCs/>
                <w:sz w:val="24"/>
                <w:szCs w:val="24"/>
              </w:rPr>
            </w:pPr>
            <w:r w:rsidRPr="000C3942">
              <w:rPr>
                <w:sz w:val="24"/>
                <w:szCs w:val="24"/>
              </w:rPr>
              <w:t xml:space="preserve">1:30-2:30 </w:t>
            </w:r>
            <w:r w:rsidRPr="000C3942">
              <w:rPr>
                <w:sz w:val="24"/>
                <w:szCs w:val="24"/>
              </w:rPr>
              <w:sym w:font="Wingdings" w:char="F0E0"/>
            </w:r>
            <w:r w:rsidRPr="000C3942">
              <w:rPr>
                <w:sz w:val="24"/>
                <w:szCs w:val="24"/>
              </w:rPr>
              <w:t xml:space="preserve"> Group activity</w:t>
            </w:r>
            <w:r w:rsidR="00481164" w:rsidRPr="000C3942">
              <w:rPr>
                <w:sz w:val="24"/>
                <w:szCs w:val="24"/>
              </w:rPr>
              <w:t xml:space="preserve"> </w:t>
            </w:r>
            <w:r w:rsidRPr="000C3942">
              <w:rPr>
                <w:sz w:val="24"/>
                <w:szCs w:val="24"/>
              </w:rPr>
              <w:t xml:space="preserve">and intro to Global Health </w:t>
            </w:r>
            <w:r w:rsidRPr="000C3942">
              <w:rPr>
                <w:i/>
                <w:sz w:val="24"/>
                <w:szCs w:val="24"/>
              </w:rPr>
              <w:t xml:space="preserve">(Drs. </w:t>
            </w:r>
            <w:proofErr w:type="spellStart"/>
            <w:r w:rsidRPr="000C3942">
              <w:rPr>
                <w:i/>
                <w:sz w:val="24"/>
                <w:szCs w:val="24"/>
              </w:rPr>
              <w:t>Kempker</w:t>
            </w:r>
            <w:proofErr w:type="spellEnd"/>
            <w:r w:rsidRPr="000C3942">
              <w:rPr>
                <w:i/>
                <w:sz w:val="24"/>
                <w:szCs w:val="24"/>
              </w:rPr>
              <w:t xml:space="preserve"> &amp; </w:t>
            </w:r>
            <w:proofErr w:type="spellStart"/>
            <w:r w:rsidRPr="000C3942">
              <w:rPr>
                <w:i/>
                <w:sz w:val="24"/>
                <w:szCs w:val="24"/>
              </w:rPr>
              <w:t>Rebolledo</w:t>
            </w:r>
            <w:proofErr w:type="spellEnd"/>
            <w:r w:rsidRPr="000C3942">
              <w:rPr>
                <w:i/>
                <w:sz w:val="24"/>
                <w:szCs w:val="24"/>
              </w:rPr>
              <w:t xml:space="preserve">) </w:t>
            </w:r>
            <w:r w:rsidR="00E80CC1" w:rsidRPr="000C3942">
              <w:rPr>
                <w:i/>
                <w:sz w:val="24"/>
                <w:szCs w:val="24"/>
              </w:rPr>
              <w:t xml:space="preserve"> </w:t>
            </w:r>
            <w:r w:rsidR="0089141C" w:rsidRPr="000C3942">
              <w:rPr>
                <w:i/>
                <w:sz w:val="24"/>
                <w:szCs w:val="24"/>
              </w:rPr>
              <w:t xml:space="preserve"> </w:t>
            </w:r>
          </w:p>
          <w:p w14:paraId="47A56058" w14:textId="55BF301A" w:rsidR="00AE0CA7" w:rsidRPr="000C3942" w:rsidRDefault="00D163A0" w:rsidP="30483435">
            <w:pPr>
              <w:pStyle w:val="ListParagraph"/>
              <w:numPr>
                <w:ilvl w:val="0"/>
                <w:numId w:val="2"/>
              </w:numPr>
              <w:rPr>
                <w:bCs/>
                <w:sz w:val="24"/>
                <w:szCs w:val="24"/>
              </w:rPr>
            </w:pPr>
            <w:r w:rsidRPr="000C3942">
              <w:rPr>
                <w:sz w:val="24"/>
                <w:szCs w:val="24"/>
              </w:rPr>
              <w:t xml:space="preserve">2:45-3:45 </w:t>
            </w:r>
            <w:r w:rsidRPr="000C3942">
              <w:rPr>
                <w:sz w:val="24"/>
                <w:szCs w:val="24"/>
              </w:rPr>
              <w:sym w:font="Wingdings" w:char="F0E0"/>
            </w:r>
            <w:r w:rsidRPr="000C3942">
              <w:rPr>
                <w:sz w:val="24"/>
                <w:szCs w:val="24"/>
              </w:rPr>
              <w:t xml:space="preserve"> </w:t>
            </w:r>
            <w:r w:rsidR="00E80CC1" w:rsidRPr="000C3942">
              <w:rPr>
                <w:sz w:val="24"/>
                <w:szCs w:val="24"/>
              </w:rPr>
              <w:t xml:space="preserve">UN </w:t>
            </w:r>
            <w:r w:rsidRPr="000C3942">
              <w:rPr>
                <w:sz w:val="24"/>
                <w:szCs w:val="24"/>
              </w:rPr>
              <w:t>SDGs</w:t>
            </w:r>
            <w:r w:rsidR="00E80CC1" w:rsidRPr="000C3942">
              <w:rPr>
                <w:sz w:val="24"/>
                <w:szCs w:val="24"/>
              </w:rPr>
              <w:t xml:space="preserve"> </w:t>
            </w:r>
            <w:r w:rsidRPr="000C3942">
              <w:rPr>
                <w:sz w:val="24"/>
                <w:szCs w:val="24"/>
              </w:rPr>
              <w:t xml:space="preserve">&amp; GHDP Overview </w:t>
            </w:r>
            <w:r w:rsidRPr="000C3942">
              <w:rPr>
                <w:i/>
                <w:sz w:val="24"/>
                <w:szCs w:val="24"/>
              </w:rPr>
              <w:t xml:space="preserve">(Drs. </w:t>
            </w:r>
            <w:proofErr w:type="spellStart"/>
            <w:r w:rsidRPr="000C3942">
              <w:rPr>
                <w:i/>
                <w:sz w:val="24"/>
                <w:szCs w:val="24"/>
              </w:rPr>
              <w:t>Kempker</w:t>
            </w:r>
            <w:proofErr w:type="spellEnd"/>
            <w:r w:rsidRPr="000C3942">
              <w:rPr>
                <w:i/>
                <w:sz w:val="24"/>
                <w:szCs w:val="24"/>
              </w:rPr>
              <w:t xml:space="preserve"> &amp; </w:t>
            </w:r>
            <w:proofErr w:type="spellStart"/>
            <w:r w:rsidRPr="000C3942">
              <w:rPr>
                <w:i/>
                <w:sz w:val="24"/>
                <w:szCs w:val="24"/>
              </w:rPr>
              <w:t>Rebolledo</w:t>
            </w:r>
            <w:proofErr w:type="spellEnd"/>
            <w:r w:rsidRPr="000C3942">
              <w:rPr>
                <w:i/>
                <w:sz w:val="24"/>
                <w:szCs w:val="24"/>
              </w:rPr>
              <w:t>)</w:t>
            </w:r>
          </w:p>
          <w:p w14:paraId="33610918" w14:textId="2D418CAB" w:rsidR="0022453D" w:rsidRPr="000C3942" w:rsidRDefault="00FE1C24" w:rsidP="00C71555">
            <w:pPr>
              <w:pStyle w:val="ListParagraph"/>
              <w:numPr>
                <w:ilvl w:val="0"/>
                <w:numId w:val="2"/>
              </w:numPr>
              <w:rPr>
                <w:bCs/>
                <w:sz w:val="24"/>
                <w:szCs w:val="24"/>
              </w:rPr>
            </w:pPr>
            <w:r w:rsidRPr="000C3942">
              <w:rPr>
                <w:sz w:val="24"/>
                <w:szCs w:val="24"/>
              </w:rPr>
              <w:t xml:space="preserve">4:00-5:00 PM </w:t>
            </w:r>
            <w:r w:rsidRPr="000C3942">
              <w:rPr>
                <w:sz w:val="24"/>
                <w:szCs w:val="24"/>
              </w:rPr>
              <w:sym w:font="Wingdings" w:char="F0E0"/>
            </w:r>
            <w:r w:rsidR="00583F48" w:rsidRPr="000C3942">
              <w:rPr>
                <w:sz w:val="24"/>
                <w:szCs w:val="24"/>
              </w:rPr>
              <w:t xml:space="preserve"> Environmental Health: Reducing child pneumonia in low-resource countries: The Household Air Pollution Intervention (HAPIN) trial </w:t>
            </w:r>
            <w:r w:rsidR="00AF4FD4" w:rsidRPr="000C3942">
              <w:rPr>
                <w:i/>
                <w:sz w:val="24"/>
                <w:szCs w:val="24"/>
              </w:rPr>
              <w:t xml:space="preserve">(Dr. Lisa M. Thompson) </w:t>
            </w:r>
          </w:p>
        </w:tc>
      </w:tr>
      <w:tr w:rsidR="00E14B16" w14:paraId="1D532C37" w14:textId="77777777" w:rsidTr="000C3942">
        <w:trPr>
          <w:jc w:val="center"/>
        </w:trPr>
        <w:tc>
          <w:tcPr>
            <w:tcW w:w="0" w:type="auto"/>
            <w:vMerge w:val="restart"/>
          </w:tcPr>
          <w:p w14:paraId="130051BA" w14:textId="7152A925" w:rsidR="0022453D" w:rsidRPr="000C3942" w:rsidRDefault="00746A4F" w:rsidP="0022453D">
            <w:pPr>
              <w:jc w:val="center"/>
              <w:rPr>
                <w:b/>
                <w:sz w:val="24"/>
                <w:szCs w:val="24"/>
              </w:rPr>
            </w:pPr>
            <w:r>
              <w:rPr>
                <w:b/>
                <w:sz w:val="24"/>
                <w:szCs w:val="24"/>
              </w:rPr>
              <w:t>Session</w:t>
            </w:r>
            <w:r w:rsidR="0022453D" w:rsidRPr="000C3942">
              <w:rPr>
                <w:b/>
                <w:sz w:val="24"/>
                <w:szCs w:val="24"/>
              </w:rPr>
              <w:t xml:space="preserve"> 2</w:t>
            </w:r>
          </w:p>
          <w:p w14:paraId="1221E308" w14:textId="1E0DE14E" w:rsidR="00366B0F" w:rsidRPr="000C3942" w:rsidRDefault="00BB6136" w:rsidP="0022453D">
            <w:pPr>
              <w:jc w:val="center"/>
              <w:rPr>
                <w:sz w:val="24"/>
                <w:szCs w:val="24"/>
              </w:rPr>
            </w:pPr>
            <w:r w:rsidRPr="000C3942">
              <w:rPr>
                <w:sz w:val="24"/>
                <w:szCs w:val="24"/>
              </w:rPr>
              <w:t>8/8</w:t>
            </w:r>
          </w:p>
        </w:tc>
        <w:tc>
          <w:tcPr>
            <w:tcW w:w="9346" w:type="dxa"/>
          </w:tcPr>
          <w:p w14:paraId="390F5C42" w14:textId="64DF5CF5" w:rsidR="0022453D" w:rsidRPr="000C3942" w:rsidRDefault="0091760E" w:rsidP="0C3DBBC4">
            <w:pPr>
              <w:jc w:val="center"/>
              <w:rPr>
                <w:b/>
                <w:bCs/>
                <w:sz w:val="24"/>
                <w:szCs w:val="24"/>
              </w:rPr>
            </w:pPr>
            <w:r w:rsidRPr="000C3942">
              <w:rPr>
                <w:b/>
                <w:bCs/>
                <w:sz w:val="24"/>
                <w:szCs w:val="24"/>
              </w:rPr>
              <w:t xml:space="preserve">Global Health: </w:t>
            </w:r>
            <w:r w:rsidR="003640E1" w:rsidRPr="000C3942">
              <w:rPr>
                <w:b/>
                <w:bCs/>
                <w:sz w:val="24"/>
                <w:szCs w:val="24"/>
              </w:rPr>
              <w:t xml:space="preserve">RSPH Claudia Nance Rollins Building, Room 7003 </w:t>
            </w:r>
          </w:p>
        </w:tc>
      </w:tr>
      <w:tr w:rsidR="00E14B16" w14:paraId="0E455B2D" w14:textId="77777777" w:rsidTr="000C3942">
        <w:trPr>
          <w:trHeight w:val="1295"/>
          <w:jc w:val="center"/>
        </w:trPr>
        <w:tc>
          <w:tcPr>
            <w:tcW w:w="0" w:type="auto"/>
            <w:vMerge/>
          </w:tcPr>
          <w:p w14:paraId="1AD40476" w14:textId="77777777" w:rsidR="0022453D" w:rsidRPr="000C3942" w:rsidRDefault="0022453D" w:rsidP="0022453D">
            <w:pPr>
              <w:jc w:val="center"/>
              <w:rPr>
                <w:b/>
                <w:sz w:val="24"/>
                <w:szCs w:val="24"/>
              </w:rPr>
            </w:pPr>
          </w:p>
        </w:tc>
        <w:tc>
          <w:tcPr>
            <w:tcW w:w="9346" w:type="dxa"/>
          </w:tcPr>
          <w:p w14:paraId="70207522" w14:textId="22A53CB3" w:rsidR="003D4244" w:rsidRPr="000C3942" w:rsidRDefault="003640E1" w:rsidP="3C6D532F">
            <w:pPr>
              <w:pStyle w:val="ListParagraph"/>
              <w:numPr>
                <w:ilvl w:val="0"/>
                <w:numId w:val="5"/>
              </w:numPr>
              <w:rPr>
                <w:sz w:val="24"/>
                <w:szCs w:val="24"/>
              </w:rPr>
            </w:pPr>
            <w:r w:rsidRPr="000C3942">
              <w:rPr>
                <w:sz w:val="24"/>
                <w:szCs w:val="24"/>
              </w:rPr>
              <w:t xml:space="preserve">1:30-2:30 </w:t>
            </w:r>
            <w:r w:rsidRPr="000C3942">
              <w:rPr>
                <w:sz w:val="24"/>
                <w:szCs w:val="24"/>
              </w:rPr>
              <w:sym w:font="Wingdings" w:char="F0E0"/>
            </w:r>
            <w:r w:rsidRPr="000C3942">
              <w:rPr>
                <w:sz w:val="24"/>
                <w:szCs w:val="24"/>
              </w:rPr>
              <w:t xml:space="preserve"> Current State of Global Health and Future Directions (</w:t>
            </w:r>
            <w:r w:rsidRPr="000C3942">
              <w:rPr>
                <w:i/>
                <w:sz w:val="24"/>
                <w:szCs w:val="24"/>
              </w:rPr>
              <w:t>Dr.</w:t>
            </w:r>
            <w:r w:rsidRPr="000C3942">
              <w:rPr>
                <w:sz w:val="24"/>
                <w:szCs w:val="24"/>
              </w:rPr>
              <w:t xml:space="preserve"> </w:t>
            </w:r>
            <w:r w:rsidRPr="000C3942">
              <w:rPr>
                <w:i/>
                <w:sz w:val="24"/>
                <w:szCs w:val="24"/>
              </w:rPr>
              <w:t xml:space="preserve">Carlos del Rio) </w:t>
            </w:r>
          </w:p>
          <w:p w14:paraId="2E028859" w14:textId="393B830E" w:rsidR="003640E1" w:rsidRPr="000C3942" w:rsidRDefault="003D4244" w:rsidP="3C6D532F">
            <w:pPr>
              <w:pStyle w:val="ListParagraph"/>
              <w:numPr>
                <w:ilvl w:val="0"/>
                <w:numId w:val="5"/>
              </w:numPr>
              <w:rPr>
                <w:sz w:val="24"/>
                <w:szCs w:val="24"/>
              </w:rPr>
            </w:pPr>
            <w:r w:rsidRPr="000C3942">
              <w:rPr>
                <w:sz w:val="24"/>
                <w:szCs w:val="24"/>
              </w:rPr>
              <w:t>2:30-3:30</w:t>
            </w:r>
            <w:r w:rsidRPr="000C3942">
              <w:rPr>
                <w:i/>
                <w:sz w:val="24"/>
                <w:szCs w:val="24"/>
              </w:rPr>
              <w:t xml:space="preserve"> </w:t>
            </w:r>
            <w:r w:rsidRPr="000C3942">
              <w:rPr>
                <w:i/>
                <w:sz w:val="24"/>
                <w:szCs w:val="24"/>
              </w:rPr>
              <w:sym w:font="Wingdings" w:char="F0E0"/>
            </w:r>
            <w:r w:rsidRPr="000C3942">
              <w:rPr>
                <w:i/>
                <w:sz w:val="24"/>
                <w:szCs w:val="24"/>
              </w:rPr>
              <w:t xml:space="preserve"> </w:t>
            </w:r>
            <w:r w:rsidR="003A7046" w:rsidRPr="000C3942">
              <w:rPr>
                <w:sz w:val="24"/>
                <w:szCs w:val="24"/>
              </w:rPr>
              <w:t xml:space="preserve"> </w:t>
            </w:r>
            <w:r w:rsidR="0034393C">
              <w:rPr>
                <w:sz w:val="24"/>
                <w:szCs w:val="24"/>
              </w:rPr>
              <w:t>Working in and Across Health Systems</w:t>
            </w:r>
            <w:r w:rsidRPr="000C3942">
              <w:rPr>
                <w:sz w:val="24"/>
                <w:szCs w:val="24"/>
              </w:rPr>
              <w:t xml:space="preserve"> </w:t>
            </w:r>
            <w:r w:rsidRPr="000C3942">
              <w:rPr>
                <w:i/>
                <w:sz w:val="24"/>
                <w:szCs w:val="24"/>
              </w:rPr>
              <w:t xml:space="preserve">(Dr. Deborah McFarland) </w:t>
            </w:r>
          </w:p>
          <w:p w14:paraId="1E2C800C" w14:textId="4D229C9E" w:rsidR="0022453D" w:rsidRPr="000C3942" w:rsidRDefault="006135EF" w:rsidP="00D05D6A">
            <w:pPr>
              <w:pStyle w:val="ListParagraph"/>
              <w:numPr>
                <w:ilvl w:val="0"/>
                <w:numId w:val="5"/>
              </w:numPr>
              <w:rPr>
                <w:sz w:val="24"/>
                <w:szCs w:val="24"/>
              </w:rPr>
            </w:pPr>
            <w:r w:rsidRPr="000C3942">
              <w:rPr>
                <w:sz w:val="24"/>
                <w:szCs w:val="24"/>
              </w:rPr>
              <w:t>3:30-4:30</w:t>
            </w:r>
            <w:r w:rsidR="003640E1" w:rsidRPr="000C3942">
              <w:rPr>
                <w:sz w:val="24"/>
                <w:szCs w:val="24"/>
              </w:rPr>
              <w:t xml:space="preserve"> </w:t>
            </w:r>
            <w:r w:rsidR="003640E1" w:rsidRPr="000C3942">
              <w:rPr>
                <w:sz w:val="24"/>
                <w:szCs w:val="24"/>
              </w:rPr>
              <w:sym w:font="Wingdings" w:char="F0E0"/>
            </w:r>
            <w:r w:rsidR="003640E1" w:rsidRPr="000C3942">
              <w:rPr>
                <w:sz w:val="24"/>
                <w:szCs w:val="24"/>
              </w:rPr>
              <w:t xml:space="preserve"> </w:t>
            </w:r>
            <w:r w:rsidR="00D05D6A" w:rsidRPr="000C3942">
              <w:rPr>
                <w:rFonts w:ascii="Calibri" w:hAnsi="Calibri"/>
                <w:color w:val="000000" w:themeColor="text1"/>
                <w:sz w:val="24"/>
                <w:szCs w:val="24"/>
                <w:shd w:val="clear" w:color="auto" w:fill="FFFFFF"/>
              </w:rPr>
              <w:t>Coffee, Capital, and the Cross: Exploring Resilience among Ethiopian Expert Patients Living with HIV</w:t>
            </w:r>
            <w:r w:rsidR="003640E1" w:rsidRPr="000C3942">
              <w:rPr>
                <w:color w:val="000000" w:themeColor="text1"/>
                <w:sz w:val="24"/>
                <w:szCs w:val="24"/>
              </w:rPr>
              <w:t xml:space="preserve"> </w:t>
            </w:r>
            <w:r w:rsidR="003640E1" w:rsidRPr="000C3942">
              <w:rPr>
                <w:i/>
                <w:sz w:val="24"/>
                <w:szCs w:val="24"/>
              </w:rPr>
              <w:t xml:space="preserve">(Dr. Sophia </w:t>
            </w:r>
            <w:proofErr w:type="spellStart"/>
            <w:r w:rsidR="003640E1" w:rsidRPr="000C3942">
              <w:rPr>
                <w:i/>
                <w:sz w:val="24"/>
                <w:szCs w:val="24"/>
              </w:rPr>
              <w:t>Hussen</w:t>
            </w:r>
            <w:proofErr w:type="spellEnd"/>
            <w:r w:rsidR="003640E1" w:rsidRPr="000C3942">
              <w:rPr>
                <w:i/>
                <w:sz w:val="24"/>
                <w:szCs w:val="24"/>
              </w:rPr>
              <w:t>)</w:t>
            </w:r>
            <w:r w:rsidR="00CB750C" w:rsidRPr="000C3942">
              <w:rPr>
                <w:sz w:val="24"/>
                <w:szCs w:val="24"/>
              </w:rPr>
              <w:t xml:space="preserve"> </w:t>
            </w:r>
          </w:p>
          <w:p w14:paraId="52BBEB79" w14:textId="1CFDDB20" w:rsidR="00042543" w:rsidRPr="000C3942" w:rsidRDefault="00042543" w:rsidP="00042543">
            <w:pPr>
              <w:pStyle w:val="ListParagraph"/>
              <w:numPr>
                <w:ilvl w:val="0"/>
                <w:numId w:val="7"/>
              </w:numPr>
              <w:rPr>
                <w:b/>
                <w:bCs/>
                <w:sz w:val="24"/>
                <w:szCs w:val="24"/>
              </w:rPr>
            </w:pPr>
            <w:r w:rsidRPr="000C3942">
              <w:rPr>
                <w:sz w:val="24"/>
                <w:szCs w:val="24"/>
              </w:rPr>
              <w:t xml:space="preserve">4:30-5:30 </w:t>
            </w:r>
            <w:r w:rsidRPr="000C3942">
              <w:rPr>
                <w:sz w:val="24"/>
                <w:szCs w:val="24"/>
              </w:rPr>
              <w:sym w:font="Wingdings" w:char="F0E0"/>
            </w:r>
            <w:r w:rsidRPr="000C3942">
              <w:rPr>
                <w:sz w:val="24"/>
                <w:szCs w:val="24"/>
              </w:rPr>
              <w:t xml:space="preserve"> </w:t>
            </w:r>
            <w:r w:rsidRPr="000C3942">
              <w:rPr>
                <w:bCs/>
                <w:sz w:val="24"/>
                <w:szCs w:val="24"/>
              </w:rPr>
              <w:t>Ethics and Compassion in Global Health (</w:t>
            </w:r>
            <w:r w:rsidRPr="000C3942">
              <w:rPr>
                <w:bCs/>
                <w:i/>
                <w:sz w:val="24"/>
                <w:szCs w:val="24"/>
              </w:rPr>
              <w:t xml:space="preserve">Dr. David </w:t>
            </w:r>
            <w:proofErr w:type="spellStart"/>
            <w:r w:rsidRPr="000C3942">
              <w:rPr>
                <w:bCs/>
                <w:i/>
                <w:sz w:val="24"/>
                <w:szCs w:val="24"/>
              </w:rPr>
              <w:t>Addiss</w:t>
            </w:r>
            <w:proofErr w:type="spellEnd"/>
            <w:r w:rsidRPr="000C3942">
              <w:rPr>
                <w:bCs/>
                <w:i/>
                <w:sz w:val="24"/>
                <w:szCs w:val="24"/>
              </w:rPr>
              <w:t>)</w:t>
            </w:r>
          </w:p>
        </w:tc>
      </w:tr>
      <w:tr w:rsidR="00E14B16" w14:paraId="4318F299" w14:textId="77777777" w:rsidTr="000C3942">
        <w:trPr>
          <w:trHeight w:val="152"/>
          <w:jc w:val="center"/>
        </w:trPr>
        <w:tc>
          <w:tcPr>
            <w:tcW w:w="0" w:type="auto"/>
            <w:vMerge w:val="restart"/>
          </w:tcPr>
          <w:p w14:paraId="1431E377" w14:textId="7A832DAF" w:rsidR="0022453D" w:rsidRPr="000C3942" w:rsidRDefault="00746A4F" w:rsidP="0022453D">
            <w:pPr>
              <w:jc w:val="center"/>
              <w:rPr>
                <w:b/>
                <w:sz w:val="24"/>
                <w:szCs w:val="24"/>
              </w:rPr>
            </w:pPr>
            <w:r>
              <w:rPr>
                <w:b/>
                <w:sz w:val="24"/>
                <w:szCs w:val="24"/>
              </w:rPr>
              <w:t>Session</w:t>
            </w:r>
            <w:r w:rsidR="0022453D" w:rsidRPr="000C3942">
              <w:rPr>
                <w:b/>
                <w:sz w:val="24"/>
                <w:szCs w:val="24"/>
              </w:rPr>
              <w:t>3</w:t>
            </w:r>
          </w:p>
          <w:p w14:paraId="15C77523" w14:textId="4CC48ECE" w:rsidR="00366B0F" w:rsidRPr="000C3942" w:rsidRDefault="00BB6136" w:rsidP="0022453D">
            <w:pPr>
              <w:jc w:val="center"/>
              <w:rPr>
                <w:sz w:val="24"/>
                <w:szCs w:val="24"/>
              </w:rPr>
            </w:pPr>
            <w:r w:rsidRPr="000C3942">
              <w:rPr>
                <w:sz w:val="24"/>
                <w:szCs w:val="24"/>
              </w:rPr>
              <w:t>8/15</w:t>
            </w:r>
          </w:p>
        </w:tc>
        <w:tc>
          <w:tcPr>
            <w:tcW w:w="9346" w:type="dxa"/>
          </w:tcPr>
          <w:p w14:paraId="1FE58480" w14:textId="113E5BFB" w:rsidR="0022453D" w:rsidRPr="000C3942" w:rsidRDefault="00094BED" w:rsidP="003A53B2">
            <w:pPr>
              <w:pStyle w:val="ListParagraph"/>
              <w:rPr>
                <w:b/>
                <w:sz w:val="24"/>
                <w:szCs w:val="24"/>
              </w:rPr>
            </w:pPr>
            <w:r w:rsidRPr="000C3942">
              <w:rPr>
                <w:b/>
                <w:bCs/>
                <w:sz w:val="24"/>
                <w:szCs w:val="24"/>
              </w:rPr>
              <w:t>Global Health: RSPH Claudia Nance Rollins Building, Room 7003</w:t>
            </w:r>
          </w:p>
        </w:tc>
      </w:tr>
      <w:tr w:rsidR="003A53B2" w14:paraId="684C2E21" w14:textId="77777777" w:rsidTr="000C3942">
        <w:trPr>
          <w:trHeight w:val="152"/>
          <w:jc w:val="center"/>
        </w:trPr>
        <w:tc>
          <w:tcPr>
            <w:tcW w:w="0" w:type="auto"/>
            <w:vMerge/>
          </w:tcPr>
          <w:p w14:paraId="055A8C47" w14:textId="77777777" w:rsidR="003A53B2" w:rsidRPr="000C3942" w:rsidRDefault="003A53B2" w:rsidP="0022453D">
            <w:pPr>
              <w:jc w:val="center"/>
              <w:rPr>
                <w:b/>
                <w:sz w:val="24"/>
                <w:szCs w:val="24"/>
              </w:rPr>
            </w:pPr>
          </w:p>
        </w:tc>
        <w:tc>
          <w:tcPr>
            <w:tcW w:w="9346" w:type="dxa"/>
          </w:tcPr>
          <w:p w14:paraId="7DC421A8" w14:textId="07D567E1" w:rsidR="003A53B2" w:rsidRPr="000C3942" w:rsidRDefault="003A53B2" w:rsidP="00AE0CA7">
            <w:pPr>
              <w:jc w:val="center"/>
              <w:rPr>
                <w:sz w:val="24"/>
                <w:szCs w:val="24"/>
              </w:rPr>
            </w:pPr>
            <w:r w:rsidRPr="000C3942">
              <w:rPr>
                <w:sz w:val="24"/>
                <w:szCs w:val="24"/>
              </w:rPr>
              <w:t xml:space="preserve">12:30-1:30 </w:t>
            </w:r>
            <w:r w:rsidRPr="000C3942">
              <w:rPr>
                <w:sz w:val="24"/>
                <w:szCs w:val="24"/>
              </w:rPr>
              <w:sym w:font="Wingdings" w:char="F0E0"/>
            </w:r>
            <w:r w:rsidRPr="000C3942">
              <w:rPr>
                <w:sz w:val="24"/>
                <w:szCs w:val="24"/>
              </w:rPr>
              <w:t xml:space="preserve"> Tuba City, IH</w:t>
            </w:r>
            <w:r w:rsidR="00344118" w:rsidRPr="000C3942">
              <w:rPr>
                <w:sz w:val="24"/>
                <w:szCs w:val="24"/>
              </w:rPr>
              <w:t>S Lunchtime Conference (Danica,</w:t>
            </w:r>
            <w:r w:rsidRPr="000C3942">
              <w:rPr>
                <w:sz w:val="24"/>
                <w:szCs w:val="24"/>
              </w:rPr>
              <w:t xml:space="preserve"> </w:t>
            </w:r>
            <w:proofErr w:type="spellStart"/>
            <w:r w:rsidRPr="000C3942">
              <w:rPr>
                <w:sz w:val="24"/>
                <w:szCs w:val="24"/>
              </w:rPr>
              <w:t>Rajasree</w:t>
            </w:r>
            <w:proofErr w:type="spellEnd"/>
            <w:r w:rsidRPr="000C3942">
              <w:rPr>
                <w:sz w:val="24"/>
                <w:szCs w:val="24"/>
              </w:rPr>
              <w:t>), Steiner</w:t>
            </w:r>
          </w:p>
        </w:tc>
      </w:tr>
      <w:tr w:rsidR="00E14B16" w14:paraId="0DC266F1" w14:textId="77777777" w:rsidTr="000C3942">
        <w:trPr>
          <w:trHeight w:val="872"/>
          <w:jc w:val="center"/>
        </w:trPr>
        <w:tc>
          <w:tcPr>
            <w:tcW w:w="0" w:type="auto"/>
            <w:vMerge/>
          </w:tcPr>
          <w:p w14:paraId="2F1FB817" w14:textId="77777777" w:rsidR="0022453D" w:rsidRPr="000C3942" w:rsidRDefault="0022453D" w:rsidP="0022453D">
            <w:pPr>
              <w:jc w:val="center"/>
              <w:rPr>
                <w:b/>
                <w:sz w:val="24"/>
                <w:szCs w:val="24"/>
              </w:rPr>
            </w:pPr>
          </w:p>
        </w:tc>
        <w:tc>
          <w:tcPr>
            <w:tcW w:w="9346" w:type="dxa"/>
          </w:tcPr>
          <w:p w14:paraId="132CA95A" w14:textId="6D413B34" w:rsidR="003A7046" w:rsidRPr="00E613E4" w:rsidRDefault="003A7046" w:rsidP="00E613E4">
            <w:pPr>
              <w:pStyle w:val="ListParagraph"/>
              <w:numPr>
                <w:ilvl w:val="0"/>
                <w:numId w:val="2"/>
              </w:numPr>
              <w:rPr>
                <w:bCs/>
                <w:sz w:val="24"/>
                <w:szCs w:val="24"/>
              </w:rPr>
            </w:pPr>
            <w:r w:rsidRPr="000C3942">
              <w:rPr>
                <w:sz w:val="24"/>
                <w:szCs w:val="24"/>
              </w:rPr>
              <w:t xml:space="preserve">2:30-3:00 </w:t>
            </w:r>
            <w:r w:rsidRPr="000C3942">
              <w:rPr>
                <w:sz w:val="24"/>
                <w:szCs w:val="24"/>
              </w:rPr>
              <w:sym w:font="Wingdings" w:char="F0E0"/>
            </w:r>
            <w:r w:rsidRPr="000C3942">
              <w:rPr>
                <w:sz w:val="24"/>
                <w:szCs w:val="24"/>
              </w:rPr>
              <w:t xml:space="preserve"> </w:t>
            </w:r>
            <w:r w:rsidR="00B71DDC">
              <w:rPr>
                <w:sz w:val="24"/>
                <w:szCs w:val="24"/>
              </w:rPr>
              <w:t xml:space="preserve">Interactive Exercise on Health in Ethiopia </w:t>
            </w:r>
            <w:r w:rsidR="00E613E4" w:rsidRPr="000C3942">
              <w:rPr>
                <w:i/>
                <w:sz w:val="24"/>
                <w:szCs w:val="24"/>
              </w:rPr>
              <w:t xml:space="preserve">(Drs. </w:t>
            </w:r>
            <w:proofErr w:type="spellStart"/>
            <w:r w:rsidR="00E613E4" w:rsidRPr="000C3942">
              <w:rPr>
                <w:i/>
                <w:sz w:val="24"/>
                <w:szCs w:val="24"/>
              </w:rPr>
              <w:t>Kempker</w:t>
            </w:r>
            <w:proofErr w:type="spellEnd"/>
            <w:r w:rsidR="00E613E4" w:rsidRPr="000C3942">
              <w:rPr>
                <w:i/>
                <w:sz w:val="24"/>
                <w:szCs w:val="24"/>
              </w:rPr>
              <w:t xml:space="preserve"> &amp; </w:t>
            </w:r>
            <w:proofErr w:type="spellStart"/>
            <w:r w:rsidR="00E613E4" w:rsidRPr="000C3942">
              <w:rPr>
                <w:i/>
                <w:sz w:val="24"/>
                <w:szCs w:val="24"/>
              </w:rPr>
              <w:t>Rebolledo</w:t>
            </w:r>
            <w:proofErr w:type="spellEnd"/>
            <w:r w:rsidR="00E613E4" w:rsidRPr="000C3942">
              <w:rPr>
                <w:i/>
                <w:sz w:val="24"/>
                <w:szCs w:val="24"/>
              </w:rPr>
              <w:t>)</w:t>
            </w:r>
          </w:p>
          <w:p w14:paraId="61E2E016" w14:textId="77777777" w:rsidR="0022453D" w:rsidRPr="000C3942" w:rsidRDefault="00FE1C24" w:rsidP="002027CE">
            <w:pPr>
              <w:pStyle w:val="ListParagraph"/>
              <w:numPr>
                <w:ilvl w:val="0"/>
                <w:numId w:val="6"/>
              </w:numPr>
              <w:rPr>
                <w:b/>
                <w:sz w:val="24"/>
                <w:szCs w:val="24"/>
              </w:rPr>
            </w:pPr>
            <w:r w:rsidRPr="000C3942">
              <w:rPr>
                <w:sz w:val="24"/>
                <w:szCs w:val="24"/>
              </w:rPr>
              <w:t xml:space="preserve">3:00-4:00 </w:t>
            </w:r>
            <w:r w:rsidRPr="000C3942">
              <w:rPr>
                <w:sz w:val="24"/>
                <w:szCs w:val="24"/>
              </w:rPr>
              <w:sym w:font="Wingdings" w:char="F0E0"/>
            </w:r>
            <w:r w:rsidRPr="000C3942">
              <w:rPr>
                <w:sz w:val="24"/>
                <w:szCs w:val="24"/>
              </w:rPr>
              <w:t xml:space="preserve"> </w:t>
            </w:r>
            <w:r w:rsidR="00BB7C4F" w:rsidRPr="000C3942">
              <w:rPr>
                <w:sz w:val="24"/>
                <w:szCs w:val="24"/>
              </w:rPr>
              <w:t xml:space="preserve">Global </w:t>
            </w:r>
            <w:r w:rsidRPr="000C3942">
              <w:rPr>
                <w:sz w:val="24"/>
                <w:szCs w:val="24"/>
              </w:rPr>
              <w:t xml:space="preserve">Health and Human Rights </w:t>
            </w:r>
            <w:r w:rsidRPr="000C3942">
              <w:rPr>
                <w:i/>
                <w:sz w:val="24"/>
                <w:szCs w:val="24"/>
              </w:rPr>
              <w:t xml:space="preserve">(Dr. Dabney Evans) </w:t>
            </w:r>
            <w:r w:rsidR="00834D2B" w:rsidRPr="000C3942">
              <w:rPr>
                <w:b/>
                <w:sz w:val="24"/>
                <w:szCs w:val="24"/>
              </w:rPr>
              <w:t xml:space="preserve"> </w:t>
            </w:r>
          </w:p>
          <w:p w14:paraId="3D739592" w14:textId="43DF4452" w:rsidR="00E20EB9" w:rsidRPr="000C3942" w:rsidRDefault="00FF43AD" w:rsidP="002027CE">
            <w:pPr>
              <w:pStyle w:val="ListParagraph"/>
              <w:numPr>
                <w:ilvl w:val="0"/>
                <w:numId w:val="6"/>
              </w:numPr>
              <w:rPr>
                <w:b/>
                <w:sz w:val="24"/>
                <w:szCs w:val="24"/>
              </w:rPr>
            </w:pPr>
            <w:r w:rsidRPr="000C3942">
              <w:rPr>
                <w:sz w:val="24"/>
                <w:szCs w:val="24"/>
              </w:rPr>
              <w:t xml:space="preserve">4:00-5:00 </w:t>
            </w:r>
            <w:r w:rsidRPr="000C3942">
              <w:rPr>
                <w:sz w:val="24"/>
                <w:szCs w:val="24"/>
              </w:rPr>
              <w:sym w:font="Wingdings" w:char="F0E0"/>
            </w:r>
            <w:r w:rsidRPr="000C3942">
              <w:rPr>
                <w:sz w:val="24"/>
                <w:szCs w:val="24"/>
              </w:rPr>
              <w:t xml:space="preserve"> Mental Health in Global Health Settings </w:t>
            </w:r>
            <w:r w:rsidRPr="000C3942">
              <w:rPr>
                <w:i/>
                <w:sz w:val="24"/>
                <w:szCs w:val="24"/>
              </w:rPr>
              <w:t>(Dr. Martha Ward)</w:t>
            </w:r>
            <w:r w:rsidR="00046F48" w:rsidRPr="000C3942">
              <w:rPr>
                <w:i/>
                <w:sz w:val="24"/>
                <w:szCs w:val="24"/>
              </w:rPr>
              <w:t xml:space="preserve"> </w:t>
            </w:r>
          </w:p>
          <w:p w14:paraId="6EE62265" w14:textId="6B9480F4" w:rsidR="00FF43AD" w:rsidRPr="000C3942" w:rsidRDefault="00E20EB9" w:rsidP="002027CE">
            <w:pPr>
              <w:pStyle w:val="ListParagraph"/>
              <w:numPr>
                <w:ilvl w:val="0"/>
                <w:numId w:val="6"/>
              </w:numPr>
              <w:rPr>
                <w:b/>
                <w:sz w:val="24"/>
                <w:szCs w:val="24"/>
              </w:rPr>
            </w:pPr>
            <w:r w:rsidRPr="000C3942">
              <w:rPr>
                <w:sz w:val="24"/>
                <w:szCs w:val="24"/>
              </w:rPr>
              <w:t xml:space="preserve">5:00-6:00 </w:t>
            </w:r>
            <w:r w:rsidRPr="000C3942">
              <w:rPr>
                <w:sz w:val="24"/>
                <w:szCs w:val="24"/>
              </w:rPr>
              <w:sym w:font="Wingdings" w:char="F0E0"/>
            </w:r>
            <w:r w:rsidRPr="000C3942">
              <w:rPr>
                <w:sz w:val="24"/>
                <w:szCs w:val="24"/>
              </w:rPr>
              <w:t xml:space="preserve"> Medication Access (</w:t>
            </w:r>
            <w:r w:rsidRPr="000C3942">
              <w:rPr>
                <w:i/>
                <w:sz w:val="24"/>
                <w:szCs w:val="24"/>
              </w:rPr>
              <w:t xml:space="preserve">Dr. </w:t>
            </w:r>
            <w:proofErr w:type="spellStart"/>
            <w:r w:rsidRPr="000C3942">
              <w:rPr>
                <w:i/>
                <w:sz w:val="24"/>
                <w:szCs w:val="24"/>
              </w:rPr>
              <w:t>Mehul</w:t>
            </w:r>
            <w:proofErr w:type="spellEnd"/>
            <w:r w:rsidRPr="000C3942">
              <w:rPr>
                <w:i/>
                <w:sz w:val="24"/>
                <w:szCs w:val="24"/>
              </w:rPr>
              <w:t xml:space="preserve"> </w:t>
            </w:r>
            <w:proofErr w:type="spellStart"/>
            <w:r w:rsidRPr="000C3942">
              <w:rPr>
                <w:i/>
                <w:sz w:val="24"/>
                <w:szCs w:val="24"/>
              </w:rPr>
              <w:t>Tejani</w:t>
            </w:r>
            <w:proofErr w:type="spellEnd"/>
            <w:r w:rsidRPr="000C3942">
              <w:rPr>
                <w:i/>
                <w:sz w:val="24"/>
                <w:szCs w:val="24"/>
              </w:rPr>
              <w:t>)</w:t>
            </w:r>
            <w:r w:rsidR="00FF43AD" w:rsidRPr="000C3942">
              <w:rPr>
                <w:i/>
                <w:sz w:val="24"/>
                <w:szCs w:val="24"/>
              </w:rPr>
              <w:t xml:space="preserve"> </w:t>
            </w:r>
          </w:p>
        </w:tc>
      </w:tr>
      <w:tr w:rsidR="00E14B16" w14:paraId="4F809C98" w14:textId="77777777" w:rsidTr="000C3942">
        <w:trPr>
          <w:jc w:val="center"/>
        </w:trPr>
        <w:tc>
          <w:tcPr>
            <w:tcW w:w="0" w:type="auto"/>
            <w:vMerge w:val="restart"/>
          </w:tcPr>
          <w:p w14:paraId="70BF4D73" w14:textId="5B0B9847" w:rsidR="0022453D" w:rsidRPr="000C3942" w:rsidRDefault="00746A4F" w:rsidP="0022453D">
            <w:pPr>
              <w:jc w:val="center"/>
              <w:rPr>
                <w:b/>
                <w:sz w:val="24"/>
                <w:szCs w:val="24"/>
              </w:rPr>
            </w:pPr>
            <w:r>
              <w:rPr>
                <w:b/>
                <w:sz w:val="24"/>
                <w:szCs w:val="24"/>
              </w:rPr>
              <w:t>Session</w:t>
            </w:r>
            <w:r w:rsidR="0022453D" w:rsidRPr="000C3942">
              <w:rPr>
                <w:b/>
                <w:sz w:val="24"/>
                <w:szCs w:val="24"/>
              </w:rPr>
              <w:t xml:space="preserve"> 4</w:t>
            </w:r>
          </w:p>
          <w:p w14:paraId="75F3F4E7" w14:textId="4EF1D875" w:rsidR="00366B0F" w:rsidRPr="000C3942" w:rsidRDefault="00BB6136" w:rsidP="0022453D">
            <w:pPr>
              <w:jc w:val="center"/>
              <w:rPr>
                <w:sz w:val="24"/>
                <w:szCs w:val="24"/>
              </w:rPr>
            </w:pPr>
            <w:r w:rsidRPr="000C3942">
              <w:rPr>
                <w:sz w:val="24"/>
                <w:szCs w:val="24"/>
              </w:rPr>
              <w:t>8/22</w:t>
            </w:r>
          </w:p>
        </w:tc>
        <w:tc>
          <w:tcPr>
            <w:tcW w:w="9346" w:type="dxa"/>
          </w:tcPr>
          <w:p w14:paraId="2B073B74" w14:textId="0D3B1CA1" w:rsidR="0022453D" w:rsidRPr="000C3942" w:rsidRDefault="00BE1D8E" w:rsidP="005E5058">
            <w:pPr>
              <w:jc w:val="center"/>
              <w:rPr>
                <w:b/>
                <w:bCs/>
                <w:sz w:val="24"/>
                <w:szCs w:val="24"/>
              </w:rPr>
            </w:pPr>
            <w:r w:rsidRPr="000C3942">
              <w:rPr>
                <w:b/>
                <w:bCs/>
                <w:sz w:val="24"/>
                <w:szCs w:val="24"/>
              </w:rPr>
              <w:t>Global Health: RSPH Claudia Nance Rollins Building, Room 7003</w:t>
            </w:r>
          </w:p>
        </w:tc>
      </w:tr>
      <w:tr w:rsidR="00E14B16" w14:paraId="20E98393" w14:textId="77777777" w:rsidTr="000C3942">
        <w:trPr>
          <w:jc w:val="center"/>
        </w:trPr>
        <w:tc>
          <w:tcPr>
            <w:tcW w:w="0" w:type="auto"/>
            <w:vMerge/>
          </w:tcPr>
          <w:p w14:paraId="140449B0" w14:textId="77777777" w:rsidR="0022453D" w:rsidRPr="000C3942" w:rsidRDefault="0022453D" w:rsidP="0022453D">
            <w:pPr>
              <w:jc w:val="center"/>
              <w:rPr>
                <w:b/>
                <w:sz w:val="24"/>
                <w:szCs w:val="24"/>
              </w:rPr>
            </w:pPr>
          </w:p>
        </w:tc>
        <w:tc>
          <w:tcPr>
            <w:tcW w:w="9346" w:type="dxa"/>
          </w:tcPr>
          <w:p w14:paraId="2131457E" w14:textId="15D996C6" w:rsidR="0043456D" w:rsidRPr="000C3942" w:rsidRDefault="0043456D" w:rsidP="002027CE">
            <w:pPr>
              <w:pStyle w:val="ListParagraph"/>
              <w:numPr>
                <w:ilvl w:val="0"/>
                <w:numId w:val="6"/>
              </w:numPr>
              <w:rPr>
                <w:i/>
                <w:sz w:val="24"/>
                <w:szCs w:val="24"/>
              </w:rPr>
            </w:pPr>
            <w:r w:rsidRPr="000C3942">
              <w:rPr>
                <w:sz w:val="24"/>
                <w:szCs w:val="24"/>
              </w:rPr>
              <w:t xml:space="preserve">1:30-2:30 </w:t>
            </w:r>
            <w:r w:rsidRPr="000C3942">
              <w:rPr>
                <w:sz w:val="24"/>
                <w:szCs w:val="24"/>
              </w:rPr>
              <w:sym w:font="Wingdings" w:char="F0E0"/>
            </w:r>
            <w:r w:rsidR="00B82F13" w:rsidRPr="000C3942">
              <w:rPr>
                <w:bCs/>
                <w:sz w:val="24"/>
                <w:szCs w:val="24"/>
              </w:rPr>
              <w:t xml:space="preserve"> Global Health Ethics </w:t>
            </w:r>
            <w:r w:rsidR="00B82F13" w:rsidRPr="000C3942">
              <w:rPr>
                <w:bCs/>
                <w:i/>
                <w:sz w:val="24"/>
                <w:szCs w:val="24"/>
              </w:rPr>
              <w:t xml:space="preserve">(Dr. James </w:t>
            </w:r>
            <w:proofErr w:type="spellStart"/>
            <w:r w:rsidR="00B82F13" w:rsidRPr="000C3942">
              <w:rPr>
                <w:bCs/>
                <w:i/>
                <w:sz w:val="24"/>
                <w:szCs w:val="24"/>
              </w:rPr>
              <w:t>Lavery</w:t>
            </w:r>
            <w:proofErr w:type="spellEnd"/>
            <w:r w:rsidR="00B82F13" w:rsidRPr="000C3942">
              <w:rPr>
                <w:bCs/>
                <w:i/>
                <w:sz w:val="24"/>
                <w:szCs w:val="24"/>
              </w:rPr>
              <w:t xml:space="preserve">) </w:t>
            </w:r>
            <w:r w:rsidRPr="000C3942">
              <w:rPr>
                <w:sz w:val="24"/>
                <w:szCs w:val="24"/>
              </w:rPr>
              <w:t xml:space="preserve"> </w:t>
            </w:r>
          </w:p>
          <w:p w14:paraId="41E736C1" w14:textId="682B9780" w:rsidR="002027CE" w:rsidRPr="000C3942" w:rsidRDefault="002027CE" w:rsidP="002027CE">
            <w:pPr>
              <w:pStyle w:val="ListParagraph"/>
              <w:numPr>
                <w:ilvl w:val="0"/>
                <w:numId w:val="6"/>
              </w:numPr>
              <w:rPr>
                <w:i/>
                <w:sz w:val="24"/>
                <w:szCs w:val="24"/>
              </w:rPr>
            </w:pPr>
            <w:r w:rsidRPr="000C3942">
              <w:rPr>
                <w:sz w:val="24"/>
                <w:szCs w:val="24"/>
              </w:rPr>
              <w:t xml:space="preserve">2:30-3:30 </w:t>
            </w:r>
            <w:r w:rsidRPr="000C3942">
              <w:rPr>
                <w:sz w:val="24"/>
                <w:szCs w:val="24"/>
              </w:rPr>
              <w:sym w:font="Wingdings" w:char="F0E0"/>
            </w:r>
            <w:r w:rsidRPr="000C3942">
              <w:rPr>
                <w:sz w:val="24"/>
                <w:szCs w:val="24"/>
              </w:rPr>
              <w:t xml:space="preserve"> Non Communicable Diseases (NCDs) </w:t>
            </w:r>
            <w:r w:rsidRPr="000C3942">
              <w:rPr>
                <w:i/>
                <w:sz w:val="24"/>
                <w:szCs w:val="24"/>
              </w:rPr>
              <w:t xml:space="preserve">(Dr. </w:t>
            </w:r>
            <w:proofErr w:type="spellStart"/>
            <w:r w:rsidRPr="000C3942">
              <w:rPr>
                <w:i/>
                <w:sz w:val="24"/>
                <w:szCs w:val="24"/>
              </w:rPr>
              <w:t>Shivani</w:t>
            </w:r>
            <w:proofErr w:type="spellEnd"/>
            <w:r w:rsidRPr="000C3942">
              <w:rPr>
                <w:i/>
                <w:sz w:val="24"/>
                <w:szCs w:val="24"/>
              </w:rPr>
              <w:t xml:space="preserve"> Patel)</w:t>
            </w:r>
          </w:p>
          <w:p w14:paraId="51CC1A8A" w14:textId="098AF69F" w:rsidR="00042543" w:rsidRPr="000C3942" w:rsidRDefault="002027CE" w:rsidP="00042543">
            <w:pPr>
              <w:pStyle w:val="ListParagraph"/>
              <w:numPr>
                <w:ilvl w:val="0"/>
                <w:numId w:val="7"/>
              </w:numPr>
              <w:rPr>
                <w:b/>
                <w:bCs/>
                <w:sz w:val="24"/>
                <w:szCs w:val="24"/>
              </w:rPr>
            </w:pPr>
            <w:r w:rsidRPr="000C3942">
              <w:rPr>
                <w:bCs/>
                <w:sz w:val="24"/>
                <w:szCs w:val="24"/>
              </w:rPr>
              <w:t xml:space="preserve">3:30-4:30 </w:t>
            </w:r>
            <w:r w:rsidRPr="000C3942">
              <w:rPr>
                <w:bCs/>
                <w:sz w:val="24"/>
                <w:szCs w:val="24"/>
              </w:rPr>
              <w:sym w:font="Wingdings" w:char="F0E0"/>
            </w:r>
            <w:r w:rsidRPr="000C3942">
              <w:rPr>
                <w:bCs/>
                <w:sz w:val="24"/>
                <w:szCs w:val="24"/>
              </w:rPr>
              <w:t xml:space="preserve"> </w:t>
            </w:r>
            <w:r w:rsidR="00470A2D" w:rsidRPr="000C3942">
              <w:rPr>
                <w:bCs/>
                <w:sz w:val="24"/>
                <w:szCs w:val="24"/>
              </w:rPr>
              <w:t xml:space="preserve">EIS </w:t>
            </w:r>
            <w:r w:rsidR="00470A2D" w:rsidRPr="000C3942">
              <w:rPr>
                <w:bCs/>
                <w:i/>
                <w:sz w:val="24"/>
                <w:szCs w:val="24"/>
              </w:rPr>
              <w:t xml:space="preserve">(Dr. Eric </w:t>
            </w:r>
            <w:proofErr w:type="spellStart"/>
            <w:r w:rsidR="00470A2D" w:rsidRPr="000C3942">
              <w:rPr>
                <w:bCs/>
                <w:i/>
                <w:sz w:val="24"/>
                <w:szCs w:val="24"/>
              </w:rPr>
              <w:t>Pevzner</w:t>
            </w:r>
            <w:proofErr w:type="spellEnd"/>
            <w:r w:rsidR="00470A2D" w:rsidRPr="000C3942">
              <w:rPr>
                <w:bCs/>
                <w:i/>
                <w:sz w:val="24"/>
                <w:szCs w:val="24"/>
              </w:rPr>
              <w:t xml:space="preserve"> and EIS Fellows)</w:t>
            </w:r>
            <w:r w:rsidR="00583F48" w:rsidRPr="000C3942">
              <w:rPr>
                <w:bCs/>
                <w:i/>
                <w:sz w:val="24"/>
                <w:szCs w:val="24"/>
              </w:rPr>
              <w:t xml:space="preserve"> </w:t>
            </w:r>
          </w:p>
          <w:p w14:paraId="3FD2706C" w14:textId="77777777" w:rsidR="00896827" w:rsidRPr="000C3942" w:rsidRDefault="00EB7101" w:rsidP="00042543">
            <w:pPr>
              <w:pStyle w:val="ListParagraph"/>
              <w:numPr>
                <w:ilvl w:val="0"/>
                <w:numId w:val="7"/>
              </w:numPr>
              <w:rPr>
                <w:b/>
                <w:bCs/>
                <w:sz w:val="24"/>
                <w:szCs w:val="24"/>
              </w:rPr>
            </w:pPr>
            <w:r w:rsidRPr="000C3942">
              <w:rPr>
                <w:bCs/>
                <w:sz w:val="24"/>
                <w:szCs w:val="24"/>
              </w:rPr>
              <w:t xml:space="preserve">4:30-5:00 </w:t>
            </w:r>
            <w:r w:rsidRPr="000C3942">
              <w:rPr>
                <w:bCs/>
                <w:sz w:val="24"/>
                <w:szCs w:val="24"/>
              </w:rPr>
              <w:sym w:font="Wingdings" w:char="F0E0"/>
            </w:r>
            <w:r w:rsidRPr="000C3942">
              <w:rPr>
                <w:bCs/>
                <w:sz w:val="24"/>
                <w:szCs w:val="24"/>
              </w:rPr>
              <w:t xml:space="preserve"> Fogarty Fellowship Overview </w:t>
            </w:r>
            <w:r w:rsidRPr="000C3942">
              <w:rPr>
                <w:bCs/>
                <w:i/>
                <w:sz w:val="24"/>
                <w:szCs w:val="24"/>
              </w:rPr>
              <w:t xml:space="preserve">(Dr. </w:t>
            </w:r>
            <w:proofErr w:type="spellStart"/>
            <w:r w:rsidRPr="000C3942">
              <w:rPr>
                <w:bCs/>
                <w:i/>
                <w:sz w:val="24"/>
                <w:szCs w:val="24"/>
              </w:rPr>
              <w:t>Venkat</w:t>
            </w:r>
            <w:proofErr w:type="spellEnd"/>
            <w:r w:rsidRPr="000C3942">
              <w:rPr>
                <w:bCs/>
                <w:i/>
                <w:sz w:val="24"/>
                <w:szCs w:val="24"/>
              </w:rPr>
              <w:t xml:space="preserve"> Narayan and Mark </w:t>
            </w:r>
            <w:proofErr w:type="spellStart"/>
            <w:r w:rsidRPr="000C3942">
              <w:rPr>
                <w:bCs/>
                <w:i/>
                <w:sz w:val="24"/>
                <w:szCs w:val="24"/>
              </w:rPr>
              <w:t>Hutchenson</w:t>
            </w:r>
            <w:proofErr w:type="spellEnd"/>
            <w:r w:rsidRPr="000C3942">
              <w:rPr>
                <w:bCs/>
                <w:i/>
                <w:sz w:val="24"/>
                <w:szCs w:val="24"/>
              </w:rPr>
              <w:t>)</w:t>
            </w:r>
          </w:p>
          <w:p w14:paraId="038BAFF2" w14:textId="4DAC4B86" w:rsidR="00FC6890" w:rsidRPr="000C3942" w:rsidRDefault="00FC6890" w:rsidP="00B82F13">
            <w:pPr>
              <w:pStyle w:val="ListParagraph"/>
              <w:numPr>
                <w:ilvl w:val="0"/>
                <w:numId w:val="6"/>
              </w:numPr>
              <w:rPr>
                <w:i/>
                <w:sz w:val="24"/>
                <w:szCs w:val="24"/>
              </w:rPr>
            </w:pPr>
            <w:r w:rsidRPr="000C3942">
              <w:rPr>
                <w:bCs/>
                <w:sz w:val="24"/>
                <w:szCs w:val="24"/>
              </w:rPr>
              <w:t xml:space="preserve">5:00-6:00 </w:t>
            </w:r>
            <w:r w:rsidRPr="000C3942">
              <w:rPr>
                <w:bCs/>
                <w:sz w:val="24"/>
                <w:szCs w:val="24"/>
              </w:rPr>
              <w:sym w:font="Wingdings" w:char="F0E0"/>
            </w:r>
            <w:r w:rsidRPr="000C3942">
              <w:rPr>
                <w:bCs/>
                <w:sz w:val="24"/>
                <w:szCs w:val="24"/>
              </w:rPr>
              <w:t xml:space="preserve"> </w:t>
            </w:r>
            <w:r w:rsidR="00B82F13" w:rsidRPr="000C3942">
              <w:rPr>
                <w:sz w:val="24"/>
                <w:szCs w:val="24"/>
              </w:rPr>
              <w:t xml:space="preserve">Neglected Tropical Diseases </w:t>
            </w:r>
            <w:r w:rsidR="00B82F13" w:rsidRPr="000C3942">
              <w:rPr>
                <w:i/>
                <w:sz w:val="24"/>
                <w:szCs w:val="24"/>
              </w:rPr>
              <w:t>(Dr. Juan Leon)</w:t>
            </w:r>
          </w:p>
        </w:tc>
      </w:tr>
      <w:tr w:rsidR="003A53B2" w14:paraId="799D18F1" w14:textId="77777777" w:rsidTr="000C3942">
        <w:trPr>
          <w:jc w:val="center"/>
        </w:trPr>
        <w:tc>
          <w:tcPr>
            <w:tcW w:w="0" w:type="auto"/>
          </w:tcPr>
          <w:p w14:paraId="22B006F4" w14:textId="77777777" w:rsidR="003A53B2" w:rsidRPr="000C3942" w:rsidRDefault="003A53B2" w:rsidP="0022453D">
            <w:pPr>
              <w:jc w:val="center"/>
              <w:rPr>
                <w:b/>
                <w:sz w:val="24"/>
                <w:szCs w:val="24"/>
              </w:rPr>
            </w:pPr>
          </w:p>
        </w:tc>
        <w:tc>
          <w:tcPr>
            <w:tcW w:w="9346" w:type="dxa"/>
          </w:tcPr>
          <w:p w14:paraId="56078599" w14:textId="33D6ECD2" w:rsidR="003A53B2" w:rsidRPr="000C3942" w:rsidRDefault="003A53B2" w:rsidP="003A53B2">
            <w:pPr>
              <w:jc w:val="center"/>
              <w:rPr>
                <w:b/>
                <w:bCs/>
                <w:sz w:val="24"/>
                <w:szCs w:val="24"/>
              </w:rPr>
            </w:pPr>
            <w:r w:rsidRPr="000C3942">
              <w:rPr>
                <w:b/>
                <w:bCs/>
                <w:sz w:val="24"/>
                <w:szCs w:val="24"/>
              </w:rPr>
              <w:t>Careers in Global Health</w:t>
            </w:r>
            <w:r w:rsidR="00746A4F">
              <w:rPr>
                <w:b/>
                <w:sz w:val="24"/>
                <w:szCs w:val="24"/>
              </w:rPr>
              <w:t xml:space="preserve">, Grady Faculty Office Building </w:t>
            </w:r>
            <w:r w:rsidR="000C3942" w:rsidRPr="000C3942">
              <w:rPr>
                <w:b/>
                <w:sz w:val="24"/>
                <w:szCs w:val="24"/>
              </w:rPr>
              <w:t xml:space="preserve"> 30</w:t>
            </w:r>
            <w:r w:rsidR="000C3942">
              <w:rPr>
                <w:b/>
                <w:sz w:val="24"/>
                <w:szCs w:val="24"/>
              </w:rPr>
              <w:t>0</w:t>
            </w:r>
          </w:p>
        </w:tc>
      </w:tr>
      <w:tr w:rsidR="00BB6136" w14:paraId="697D5B6C" w14:textId="77777777" w:rsidTr="000C3942">
        <w:trPr>
          <w:jc w:val="center"/>
        </w:trPr>
        <w:tc>
          <w:tcPr>
            <w:tcW w:w="0" w:type="auto"/>
            <w:vMerge w:val="restart"/>
          </w:tcPr>
          <w:p w14:paraId="43EC8E72" w14:textId="5F132972" w:rsidR="00BB6136" w:rsidRPr="000C3942" w:rsidRDefault="00746A4F" w:rsidP="0022453D">
            <w:pPr>
              <w:jc w:val="center"/>
              <w:rPr>
                <w:b/>
                <w:sz w:val="24"/>
                <w:szCs w:val="24"/>
              </w:rPr>
            </w:pPr>
            <w:r>
              <w:rPr>
                <w:b/>
                <w:sz w:val="24"/>
                <w:szCs w:val="24"/>
              </w:rPr>
              <w:t>Session</w:t>
            </w:r>
          </w:p>
          <w:p w14:paraId="52695BA1" w14:textId="77777777" w:rsidR="00BB6136" w:rsidRPr="000C3942" w:rsidRDefault="00BB6136" w:rsidP="0022453D">
            <w:pPr>
              <w:jc w:val="center"/>
              <w:rPr>
                <w:b/>
                <w:sz w:val="24"/>
                <w:szCs w:val="24"/>
              </w:rPr>
            </w:pPr>
            <w:r w:rsidRPr="000C3942">
              <w:rPr>
                <w:b/>
                <w:sz w:val="24"/>
                <w:szCs w:val="24"/>
              </w:rPr>
              <w:t>5</w:t>
            </w:r>
          </w:p>
          <w:p w14:paraId="2F09CDFB" w14:textId="262FE8FB" w:rsidR="00BB6136" w:rsidRPr="000C3942" w:rsidRDefault="00BB6136" w:rsidP="0022453D">
            <w:pPr>
              <w:jc w:val="center"/>
              <w:rPr>
                <w:b/>
                <w:sz w:val="24"/>
                <w:szCs w:val="24"/>
              </w:rPr>
            </w:pPr>
            <w:r w:rsidRPr="000C3942">
              <w:rPr>
                <w:b/>
                <w:sz w:val="24"/>
                <w:szCs w:val="24"/>
              </w:rPr>
              <w:t>8/29</w:t>
            </w:r>
          </w:p>
          <w:p w14:paraId="1514846B" w14:textId="24FE1EB3" w:rsidR="00BB6136" w:rsidRPr="000C3942" w:rsidRDefault="00BB6136" w:rsidP="0022453D">
            <w:pPr>
              <w:jc w:val="center"/>
              <w:rPr>
                <w:b/>
                <w:sz w:val="24"/>
                <w:szCs w:val="24"/>
              </w:rPr>
            </w:pPr>
          </w:p>
        </w:tc>
        <w:tc>
          <w:tcPr>
            <w:tcW w:w="9346" w:type="dxa"/>
          </w:tcPr>
          <w:p w14:paraId="4F28C0E8" w14:textId="23BAA42D" w:rsidR="00BB6136" w:rsidRPr="000C3942" w:rsidRDefault="003A53B2" w:rsidP="005E5058">
            <w:pPr>
              <w:jc w:val="center"/>
              <w:rPr>
                <w:sz w:val="24"/>
                <w:szCs w:val="24"/>
              </w:rPr>
            </w:pPr>
            <w:r w:rsidRPr="000C3942">
              <w:rPr>
                <w:sz w:val="24"/>
                <w:szCs w:val="24"/>
              </w:rPr>
              <w:t xml:space="preserve">12:30-1:30 </w:t>
            </w:r>
            <w:r w:rsidRPr="000C3942">
              <w:rPr>
                <w:sz w:val="24"/>
                <w:szCs w:val="24"/>
              </w:rPr>
              <w:sym w:font="Wingdings" w:char="F0E0"/>
            </w:r>
            <w:r w:rsidRPr="000C3942">
              <w:rPr>
                <w:sz w:val="24"/>
                <w:szCs w:val="24"/>
              </w:rPr>
              <w:t xml:space="preserve"> Tuba City, IHS Luncht</w:t>
            </w:r>
            <w:r w:rsidR="00510A8A" w:rsidRPr="000C3942">
              <w:rPr>
                <w:sz w:val="24"/>
                <w:szCs w:val="24"/>
              </w:rPr>
              <w:t>ime Conference (Sherri</w:t>
            </w:r>
            <w:r w:rsidR="00344118" w:rsidRPr="000C3942">
              <w:rPr>
                <w:sz w:val="24"/>
                <w:szCs w:val="24"/>
              </w:rPr>
              <w:t>, Stuart</w:t>
            </w:r>
            <w:r w:rsidRPr="000C3942">
              <w:rPr>
                <w:sz w:val="24"/>
                <w:szCs w:val="24"/>
              </w:rPr>
              <w:t>), Steiner</w:t>
            </w:r>
          </w:p>
        </w:tc>
      </w:tr>
      <w:tr w:rsidR="00BB6136" w14:paraId="413B7312" w14:textId="77777777" w:rsidTr="000C3942">
        <w:trPr>
          <w:trHeight w:val="800"/>
          <w:jc w:val="center"/>
        </w:trPr>
        <w:tc>
          <w:tcPr>
            <w:tcW w:w="0" w:type="auto"/>
            <w:vMerge/>
          </w:tcPr>
          <w:p w14:paraId="67FA02E7" w14:textId="77777777" w:rsidR="00BB6136" w:rsidRPr="000C3942" w:rsidRDefault="00BB6136" w:rsidP="0022453D">
            <w:pPr>
              <w:jc w:val="center"/>
              <w:rPr>
                <w:b/>
                <w:sz w:val="24"/>
                <w:szCs w:val="24"/>
              </w:rPr>
            </w:pPr>
          </w:p>
        </w:tc>
        <w:tc>
          <w:tcPr>
            <w:tcW w:w="9346" w:type="dxa"/>
          </w:tcPr>
          <w:p w14:paraId="674CDF58" w14:textId="5728D7DD" w:rsidR="00263A35" w:rsidRPr="00E613E4" w:rsidRDefault="00EF2E25" w:rsidP="00E613E4">
            <w:pPr>
              <w:pStyle w:val="ListParagraph"/>
              <w:numPr>
                <w:ilvl w:val="0"/>
                <w:numId w:val="2"/>
              </w:numPr>
              <w:rPr>
                <w:bCs/>
                <w:sz w:val="24"/>
                <w:szCs w:val="24"/>
              </w:rPr>
            </w:pPr>
            <w:r w:rsidRPr="000C3942">
              <w:rPr>
                <w:sz w:val="24"/>
                <w:szCs w:val="24"/>
              </w:rPr>
              <w:t>1:30</w:t>
            </w:r>
            <w:r w:rsidR="003F0AFC" w:rsidRPr="000C3942">
              <w:rPr>
                <w:sz w:val="24"/>
                <w:szCs w:val="24"/>
              </w:rPr>
              <w:t xml:space="preserve">-2:00 </w:t>
            </w:r>
            <w:r w:rsidR="003F0AFC" w:rsidRPr="000C3942">
              <w:rPr>
                <w:sz w:val="24"/>
                <w:szCs w:val="24"/>
              </w:rPr>
              <w:sym w:font="Wingdings" w:char="F0E0"/>
            </w:r>
            <w:r w:rsidR="00743DB0" w:rsidRPr="000C3942">
              <w:rPr>
                <w:sz w:val="24"/>
                <w:szCs w:val="24"/>
              </w:rPr>
              <w:t xml:space="preserve"> </w:t>
            </w:r>
            <w:r w:rsidR="0072131A">
              <w:rPr>
                <w:sz w:val="24"/>
                <w:szCs w:val="24"/>
              </w:rPr>
              <w:t xml:space="preserve">Discussion on Academic Project for International Rotation </w:t>
            </w:r>
            <w:r w:rsidR="00743DB0" w:rsidRPr="000C3942">
              <w:rPr>
                <w:sz w:val="24"/>
                <w:szCs w:val="24"/>
              </w:rPr>
              <w:t xml:space="preserve"> </w:t>
            </w:r>
            <w:r w:rsidR="00E613E4" w:rsidRPr="000C3942">
              <w:rPr>
                <w:i/>
                <w:sz w:val="24"/>
                <w:szCs w:val="24"/>
              </w:rPr>
              <w:t xml:space="preserve">(Drs. </w:t>
            </w:r>
            <w:proofErr w:type="spellStart"/>
            <w:r w:rsidR="00E613E4" w:rsidRPr="000C3942">
              <w:rPr>
                <w:i/>
                <w:sz w:val="24"/>
                <w:szCs w:val="24"/>
              </w:rPr>
              <w:t>Kempker</w:t>
            </w:r>
            <w:proofErr w:type="spellEnd"/>
            <w:r w:rsidR="00E613E4" w:rsidRPr="000C3942">
              <w:rPr>
                <w:i/>
                <w:sz w:val="24"/>
                <w:szCs w:val="24"/>
              </w:rPr>
              <w:t xml:space="preserve"> &amp; </w:t>
            </w:r>
            <w:proofErr w:type="spellStart"/>
            <w:r w:rsidR="00E613E4" w:rsidRPr="000C3942">
              <w:rPr>
                <w:i/>
                <w:sz w:val="24"/>
                <w:szCs w:val="24"/>
              </w:rPr>
              <w:t>Rebolledo</w:t>
            </w:r>
            <w:proofErr w:type="spellEnd"/>
            <w:r w:rsidR="00E613E4" w:rsidRPr="000C3942">
              <w:rPr>
                <w:i/>
                <w:sz w:val="24"/>
                <w:szCs w:val="24"/>
              </w:rPr>
              <w:t>)</w:t>
            </w:r>
          </w:p>
          <w:p w14:paraId="76AE6163" w14:textId="180C0DCB" w:rsidR="009A5B4C" w:rsidRPr="000C3942" w:rsidRDefault="009A5B4C" w:rsidP="23DE4AF6">
            <w:pPr>
              <w:pStyle w:val="ListParagraph"/>
              <w:numPr>
                <w:ilvl w:val="0"/>
                <w:numId w:val="7"/>
              </w:numPr>
              <w:rPr>
                <w:sz w:val="24"/>
                <w:szCs w:val="24"/>
              </w:rPr>
            </w:pPr>
            <w:r w:rsidRPr="000C3942">
              <w:rPr>
                <w:sz w:val="24"/>
                <w:szCs w:val="24"/>
              </w:rPr>
              <w:t xml:space="preserve">2:00-3:00 </w:t>
            </w:r>
            <w:r w:rsidRPr="000C3942">
              <w:rPr>
                <w:sz w:val="24"/>
                <w:szCs w:val="24"/>
              </w:rPr>
              <w:sym w:font="Wingdings" w:char="F0E0"/>
            </w:r>
            <w:r w:rsidRPr="000C3942">
              <w:rPr>
                <w:sz w:val="24"/>
                <w:szCs w:val="24"/>
              </w:rPr>
              <w:t xml:space="preserve"> Quality Improvement in Low Resource Settings </w:t>
            </w:r>
            <w:r w:rsidRPr="000C3942">
              <w:rPr>
                <w:i/>
                <w:sz w:val="24"/>
                <w:szCs w:val="24"/>
              </w:rPr>
              <w:t xml:space="preserve">(Dr. Ethan </w:t>
            </w:r>
            <w:proofErr w:type="spellStart"/>
            <w:r w:rsidRPr="000C3942">
              <w:rPr>
                <w:i/>
                <w:sz w:val="24"/>
                <w:szCs w:val="24"/>
              </w:rPr>
              <w:t>Molitch-Hou</w:t>
            </w:r>
            <w:proofErr w:type="spellEnd"/>
            <w:r w:rsidRPr="000C3942">
              <w:rPr>
                <w:i/>
                <w:sz w:val="24"/>
                <w:szCs w:val="24"/>
              </w:rPr>
              <w:t>)</w:t>
            </w:r>
          </w:p>
          <w:p w14:paraId="7596872E" w14:textId="43CAFF60" w:rsidR="00EE4FD9" w:rsidRPr="000C3942" w:rsidRDefault="00317058" w:rsidP="00612D82">
            <w:pPr>
              <w:pStyle w:val="ListParagraph"/>
              <w:numPr>
                <w:ilvl w:val="0"/>
                <w:numId w:val="7"/>
              </w:numPr>
              <w:rPr>
                <w:sz w:val="24"/>
                <w:szCs w:val="24"/>
              </w:rPr>
            </w:pPr>
            <w:r w:rsidRPr="000C3942">
              <w:rPr>
                <w:sz w:val="24"/>
                <w:szCs w:val="24"/>
              </w:rPr>
              <w:t xml:space="preserve">3:00-4:00 </w:t>
            </w:r>
            <w:r w:rsidRPr="000C3942">
              <w:rPr>
                <w:sz w:val="24"/>
                <w:szCs w:val="24"/>
              </w:rPr>
              <w:sym w:font="Wingdings" w:char="F0E0"/>
            </w:r>
            <w:r w:rsidR="00E613E4">
              <w:rPr>
                <w:sz w:val="24"/>
                <w:szCs w:val="24"/>
              </w:rPr>
              <w:t xml:space="preserve"> Global Health</w:t>
            </w:r>
            <w:r w:rsidRPr="000C3942">
              <w:rPr>
                <w:sz w:val="24"/>
                <w:szCs w:val="24"/>
              </w:rPr>
              <w:t xml:space="preserve"> Career Panel </w:t>
            </w:r>
            <w:r w:rsidR="00493A87" w:rsidRPr="000C3942">
              <w:rPr>
                <w:sz w:val="24"/>
                <w:szCs w:val="24"/>
              </w:rPr>
              <w:t xml:space="preserve">Career </w:t>
            </w:r>
            <w:r w:rsidR="00344118" w:rsidRPr="000C3942">
              <w:rPr>
                <w:i/>
                <w:sz w:val="24"/>
                <w:szCs w:val="24"/>
              </w:rPr>
              <w:t>(Dr</w:t>
            </w:r>
            <w:r w:rsidR="000C2AC2" w:rsidRPr="000C3942">
              <w:rPr>
                <w:i/>
                <w:sz w:val="24"/>
                <w:szCs w:val="24"/>
              </w:rPr>
              <w:t>s</w:t>
            </w:r>
            <w:r w:rsidR="00344118" w:rsidRPr="000C3942">
              <w:rPr>
                <w:i/>
                <w:sz w:val="24"/>
                <w:szCs w:val="24"/>
              </w:rPr>
              <w:t xml:space="preserve">. </w:t>
            </w:r>
            <w:proofErr w:type="spellStart"/>
            <w:r w:rsidR="00344118" w:rsidRPr="000C3942">
              <w:rPr>
                <w:i/>
                <w:sz w:val="24"/>
                <w:szCs w:val="24"/>
              </w:rPr>
              <w:t>Ameeta</w:t>
            </w:r>
            <w:proofErr w:type="spellEnd"/>
            <w:r w:rsidR="00344118" w:rsidRPr="000C3942">
              <w:rPr>
                <w:i/>
                <w:sz w:val="24"/>
                <w:szCs w:val="24"/>
              </w:rPr>
              <w:t xml:space="preserve"> </w:t>
            </w:r>
            <w:proofErr w:type="spellStart"/>
            <w:r w:rsidR="00072F34" w:rsidRPr="000C3942">
              <w:rPr>
                <w:i/>
                <w:sz w:val="24"/>
                <w:szCs w:val="24"/>
              </w:rPr>
              <w:t>Kalokhe</w:t>
            </w:r>
            <w:proofErr w:type="spellEnd"/>
            <w:r w:rsidR="000C2AC2" w:rsidRPr="000C3942">
              <w:rPr>
                <w:i/>
                <w:sz w:val="24"/>
                <w:szCs w:val="24"/>
              </w:rPr>
              <w:t>, Vincent Marconi</w:t>
            </w:r>
            <w:r w:rsidR="00EF2E25" w:rsidRPr="000C3942">
              <w:rPr>
                <w:i/>
                <w:sz w:val="24"/>
                <w:szCs w:val="24"/>
              </w:rPr>
              <w:t>, Sara Auld</w:t>
            </w:r>
            <w:r w:rsidR="00344118" w:rsidRPr="000C3942">
              <w:rPr>
                <w:i/>
                <w:sz w:val="24"/>
                <w:szCs w:val="24"/>
              </w:rPr>
              <w:t>)</w:t>
            </w:r>
          </w:p>
          <w:p w14:paraId="7D4E55B8" w14:textId="1139B357" w:rsidR="00911C6B" w:rsidRPr="00E613E4" w:rsidRDefault="00550D40" w:rsidP="00E613E4">
            <w:pPr>
              <w:pStyle w:val="ListParagraph"/>
              <w:numPr>
                <w:ilvl w:val="0"/>
                <w:numId w:val="2"/>
              </w:numPr>
              <w:rPr>
                <w:bCs/>
                <w:sz w:val="24"/>
                <w:szCs w:val="24"/>
              </w:rPr>
            </w:pPr>
            <w:r w:rsidRPr="000C3942">
              <w:rPr>
                <w:sz w:val="24"/>
                <w:szCs w:val="24"/>
              </w:rPr>
              <w:t xml:space="preserve">4:00-5:00 </w:t>
            </w:r>
            <w:r w:rsidRPr="000C3942">
              <w:rPr>
                <w:sz w:val="24"/>
                <w:szCs w:val="24"/>
              </w:rPr>
              <w:sym w:font="Wingdings" w:char="F0E0"/>
            </w:r>
            <w:r w:rsidR="00911C6B" w:rsidRPr="000C3942">
              <w:rPr>
                <w:sz w:val="24"/>
                <w:szCs w:val="24"/>
              </w:rPr>
              <w:t xml:space="preserve"> </w:t>
            </w:r>
            <w:r w:rsidR="0072131A">
              <w:rPr>
                <w:sz w:val="24"/>
                <w:szCs w:val="24"/>
              </w:rPr>
              <w:t xml:space="preserve">Preparing </w:t>
            </w:r>
            <w:r w:rsidR="00390A83">
              <w:rPr>
                <w:sz w:val="24"/>
                <w:szCs w:val="24"/>
              </w:rPr>
              <w:t>for Experiential</w:t>
            </w:r>
            <w:r w:rsidR="0072131A">
              <w:rPr>
                <w:sz w:val="24"/>
                <w:szCs w:val="24"/>
              </w:rPr>
              <w:t xml:space="preserve"> Learning Experiences and Course Feedback </w:t>
            </w:r>
            <w:r w:rsidR="00E613E4">
              <w:rPr>
                <w:sz w:val="24"/>
                <w:szCs w:val="24"/>
              </w:rPr>
              <w:t xml:space="preserve"> </w:t>
            </w:r>
            <w:r w:rsidR="00E613E4" w:rsidRPr="000C3942">
              <w:rPr>
                <w:i/>
                <w:sz w:val="24"/>
                <w:szCs w:val="24"/>
              </w:rPr>
              <w:t xml:space="preserve">(Drs. </w:t>
            </w:r>
            <w:proofErr w:type="spellStart"/>
            <w:r w:rsidR="00E613E4" w:rsidRPr="000C3942">
              <w:rPr>
                <w:i/>
                <w:sz w:val="24"/>
                <w:szCs w:val="24"/>
              </w:rPr>
              <w:t>Kempker</w:t>
            </w:r>
            <w:proofErr w:type="spellEnd"/>
            <w:r w:rsidR="00E613E4" w:rsidRPr="000C3942">
              <w:rPr>
                <w:i/>
                <w:sz w:val="24"/>
                <w:szCs w:val="24"/>
              </w:rPr>
              <w:t xml:space="preserve"> &amp; </w:t>
            </w:r>
            <w:proofErr w:type="spellStart"/>
            <w:r w:rsidR="00E613E4" w:rsidRPr="000C3942">
              <w:rPr>
                <w:i/>
                <w:sz w:val="24"/>
                <w:szCs w:val="24"/>
              </w:rPr>
              <w:t>Rebolledo</w:t>
            </w:r>
            <w:proofErr w:type="spellEnd"/>
            <w:r w:rsidR="00E613E4" w:rsidRPr="000C3942">
              <w:rPr>
                <w:i/>
                <w:sz w:val="24"/>
                <w:szCs w:val="24"/>
              </w:rPr>
              <w:t>)</w:t>
            </w:r>
          </w:p>
        </w:tc>
      </w:tr>
    </w:tbl>
    <w:p w14:paraId="760D5EBF" w14:textId="77777777" w:rsidR="003D0043" w:rsidRDefault="003D0043" w:rsidP="00BB6136">
      <w:pPr>
        <w:rPr>
          <w:b/>
          <w:bCs/>
        </w:rPr>
      </w:pPr>
    </w:p>
    <w:p w14:paraId="0B6DE266" w14:textId="77777777" w:rsidR="00ED0BC4" w:rsidRDefault="00ED0BC4" w:rsidP="00BB6136">
      <w:pPr>
        <w:rPr>
          <w:b/>
          <w:bCs/>
        </w:rPr>
      </w:pPr>
    </w:p>
    <w:p w14:paraId="507E4BFA" w14:textId="77777777" w:rsidR="00ED0BC4" w:rsidRDefault="00ED0BC4" w:rsidP="00BB6136">
      <w:pPr>
        <w:rPr>
          <w:b/>
          <w:bCs/>
        </w:rPr>
      </w:pPr>
    </w:p>
    <w:p w14:paraId="1E75A305" w14:textId="20E4A093" w:rsidR="00BB6136" w:rsidRPr="00746A4F" w:rsidRDefault="00746A4F" w:rsidP="00746A4F">
      <w:pPr>
        <w:jc w:val="center"/>
        <w:rPr>
          <w:b/>
          <w:bCs/>
          <w:sz w:val="28"/>
          <w:szCs w:val="28"/>
        </w:rPr>
      </w:pPr>
      <w:r w:rsidRPr="00746A4F">
        <w:rPr>
          <w:b/>
          <w:bCs/>
          <w:sz w:val="28"/>
          <w:szCs w:val="28"/>
        </w:rPr>
        <w:lastRenderedPageBreak/>
        <w:t>SPEAKER LIST</w:t>
      </w:r>
    </w:p>
    <w:tbl>
      <w:tblPr>
        <w:tblStyle w:val="TableGrid"/>
        <w:tblW w:w="10710" w:type="dxa"/>
        <w:tblInd w:w="-342" w:type="dxa"/>
        <w:tblLook w:val="04A0" w:firstRow="1" w:lastRow="0" w:firstColumn="1" w:lastColumn="0" w:noHBand="0" w:noVBand="1"/>
      </w:tblPr>
      <w:tblGrid>
        <w:gridCol w:w="2419"/>
        <w:gridCol w:w="5658"/>
        <w:gridCol w:w="2633"/>
      </w:tblGrid>
      <w:tr w:rsidR="00A61247" w14:paraId="35443F9D" w14:textId="77777777" w:rsidTr="00A61247">
        <w:tc>
          <w:tcPr>
            <w:tcW w:w="2419" w:type="dxa"/>
            <w:shd w:val="clear" w:color="auto" w:fill="D9D9D9" w:themeFill="background1" w:themeFillShade="D9"/>
          </w:tcPr>
          <w:p w14:paraId="22FB11FF" w14:textId="3704A363" w:rsidR="002027CE" w:rsidRPr="00481345" w:rsidRDefault="002027CE" w:rsidP="00BB6136">
            <w:pPr>
              <w:rPr>
                <w:b/>
                <w:bCs/>
              </w:rPr>
            </w:pPr>
            <w:r w:rsidRPr="00481345">
              <w:rPr>
                <w:b/>
                <w:bCs/>
              </w:rPr>
              <w:t xml:space="preserve">Name </w:t>
            </w:r>
          </w:p>
        </w:tc>
        <w:tc>
          <w:tcPr>
            <w:tcW w:w="5658" w:type="dxa"/>
            <w:shd w:val="clear" w:color="auto" w:fill="D9D9D9" w:themeFill="background1" w:themeFillShade="D9"/>
          </w:tcPr>
          <w:p w14:paraId="14EE36A9" w14:textId="47FCD738" w:rsidR="002027CE" w:rsidRPr="00481345" w:rsidRDefault="002027CE" w:rsidP="00BB6136">
            <w:pPr>
              <w:rPr>
                <w:b/>
                <w:bCs/>
              </w:rPr>
            </w:pPr>
            <w:r w:rsidRPr="00481345">
              <w:rPr>
                <w:b/>
                <w:bCs/>
              </w:rPr>
              <w:t xml:space="preserve">Position </w:t>
            </w:r>
          </w:p>
        </w:tc>
        <w:tc>
          <w:tcPr>
            <w:tcW w:w="2633" w:type="dxa"/>
            <w:shd w:val="clear" w:color="auto" w:fill="D9D9D9" w:themeFill="background1" w:themeFillShade="D9"/>
          </w:tcPr>
          <w:p w14:paraId="11B3AEC4" w14:textId="3551CF6A" w:rsidR="002027CE" w:rsidRPr="00481345" w:rsidRDefault="00A61247" w:rsidP="00BB6136">
            <w:pPr>
              <w:rPr>
                <w:b/>
                <w:bCs/>
              </w:rPr>
            </w:pPr>
            <w:r>
              <w:rPr>
                <w:b/>
                <w:bCs/>
              </w:rPr>
              <w:t xml:space="preserve">Profile </w:t>
            </w:r>
            <w:r w:rsidR="002027CE" w:rsidRPr="00481345">
              <w:rPr>
                <w:b/>
                <w:bCs/>
              </w:rPr>
              <w:t xml:space="preserve">Link </w:t>
            </w:r>
          </w:p>
        </w:tc>
      </w:tr>
      <w:tr w:rsidR="00A61247" w14:paraId="01C98EA0" w14:textId="77777777" w:rsidTr="00A61247">
        <w:tc>
          <w:tcPr>
            <w:tcW w:w="2419" w:type="dxa"/>
          </w:tcPr>
          <w:p w14:paraId="49AE51E4" w14:textId="0FC841CC" w:rsidR="00394A4A" w:rsidRPr="000C3942" w:rsidRDefault="00394A4A" w:rsidP="00150AC1">
            <w:pPr>
              <w:pStyle w:val="ListParagraph"/>
              <w:numPr>
                <w:ilvl w:val="0"/>
                <w:numId w:val="15"/>
              </w:numPr>
              <w:ind w:left="360"/>
              <w:rPr>
                <w:bCs/>
                <w:sz w:val="24"/>
                <w:szCs w:val="24"/>
              </w:rPr>
            </w:pPr>
            <w:r w:rsidRPr="000C3942">
              <w:rPr>
                <w:bCs/>
                <w:sz w:val="24"/>
                <w:szCs w:val="24"/>
              </w:rPr>
              <w:t xml:space="preserve">David </w:t>
            </w:r>
            <w:proofErr w:type="spellStart"/>
            <w:r w:rsidRPr="000C3942">
              <w:rPr>
                <w:bCs/>
                <w:sz w:val="24"/>
                <w:szCs w:val="24"/>
              </w:rPr>
              <w:t>Addiss</w:t>
            </w:r>
            <w:proofErr w:type="spellEnd"/>
            <w:r w:rsidRPr="000C3942">
              <w:rPr>
                <w:bCs/>
                <w:sz w:val="24"/>
                <w:szCs w:val="24"/>
              </w:rPr>
              <w:t>, MD, MPH</w:t>
            </w:r>
          </w:p>
        </w:tc>
        <w:tc>
          <w:tcPr>
            <w:tcW w:w="5658" w:type="dxa"/>
          </w:tcPr>
          <w:p w14:paraId="3F887364" w14:textId="2FDE2FEB" w:rsidR="00394A4A" w:rsidRPr="000C3942" w:rsidRDefault="00394A4A" w:rsidP="00BB6136">
            <w:pPr>
              <w:rPr>
                <w:bCs/>
                <w:sz w:val="24"/>
                <w:szCs w:val="24"/>
              </w:rPr>
            </w:pPr>
            <w:r w:rsidRPr="000C3942">
              <w:rPr>
                <w:bCs/>
                <w:sz w:val="24"/>
                <w:szCs w:val="24"/>
              </w:rPr>
              <w:t>Director, The Center</w:t>
            </w:r>
            <w:r w:rsidR="00151941" w:rsidRPr="000C3942">
              <w:rPr>
                <w:bCs/>
                <w:sz w:val="24"/>
                <w:szCs w:val="24"/>
              </w:rPr>
              <w:t xml:space="preserve"> for Compassion &amp; Global Health; Program Director, Children without Works, Task Force for Global Health</w:t>
            </w:r>
          </w:p>
        </w:tc>
        <w:tc>
          <w:tcPr>
            <w:tcW w:w="2633" w:type="dxa"/>
          </w:tcPr>
          <w:p w14:paraId="70BF9BD1" w14:textId="420260AE" w:rsidR="00394A4A" w:rsidRPr="000C3942" w:rsidRDefault="00553273" w:rsidP="00BB6136">
            <w:pPr>
              <w:rPr>
                <w:bCs/>
                <w:sz w:val="24"/>
                <w:szCs w:val="24"/>
              </w:rPr>
            </w:pPr>
            <w:hyperlink r:id="rId12" w:history="1">
              <w:r w:rsidR="00A61247">
                <w:rPr>
                  <w:rStyle w:val="Hyperlink"/>
                  <w:bCs/>
                  <w:sz w:val="24"/>
                  <w:szCs w:val="24"/>
                </w:rPr>
                <w:t xml:space="preserve">David </w:t>
              </w:r>
              <w:proofErr w:type="spellStart"/>
              <w:r w:rsidR="00A61247">
                <w:rPr>
                  <w:rStyle w:val="Hyperlink"/>
                  <w:bCs/>
                  <w:sz w:val="24"/>
                  <w:szCs w:val="24"/>
                </w:rPr>
                <w:t>Addiss</w:t>
              </w:r>
              <w:proofErr w:type="spellEnd"/>
            </w:hyperlink>
            <w:r w:rsidR="00394A4A" w:rsidRPr="000C3942">
              <w:rPr>
                <w:bCs/>
                <w:sz w:val="24"/>
                <w:szCs w:val="24"/>
              </w:rPr>
              <w:t xml:space="preserve"> </w:t>
            </w:r>
          </w:p>
        </w:tc>
      </w:tr>
      <w:tr w:rsidR="00A61247" w14:paraId="310BDB1B" w14:textId="77777777" w:rsidTr="00A61247">
        <w:tc>
          <w:tcPr>
            <w:tcW w:w="2419" w:type="dxa"/>
          </w:tcPr>
          <w:p w14:paraId="16493C89" w14:textId="05841999" w:rsidR="002027CE" w:rsidRPr="000C3942" w:rsidRDefault="002027CE" w:rsidP="00150AC1">
            <w:pPr>
              <w:pStyle w:val="ListParagraph"/>
              <w:numPr>
                <w:ilvl w:val="0"/>
                <w:numId w:val="15"/>
              </w:numPr>
              <w:ind w:left="360"/>
              <w:rPr>
                <w:bCs/>
                <w:sz w:val="24"/>
                <w:szCs w:val="24"/>
              </w:rPr>
            </w:pPr>
            <w:r w:rsidRPr="000C3942">
              <w:rPr>
                <w:bCs/>
                <w:sz w:val="24"/>
                <w:szCs w:val="24"/>
              </w:rPr>
              <w:t>Carlos del Rio</w:t>
            </w:r>
            <w:r w:rsidR="00E7737B" w:rsidRPr="000C3942">
              <w:rPr>
                <w:bCs/>
                <w:sz w:val="24"/>
                <w:szCs w:val="24"/>
              </w:rPr>
              <w:t>, MD</w:t>
            </w:r>
            <w:r w:rsidRPr="000C3942">
              <w:rPr>
                <w:bCs/>
                <w:sz w:val="24"/>
                <w:szCs w:val="24"/>
              </w:rPr>
              <w:t xml:space="preserve"> </w:t>
            </w:r>
          </w:p>
        </w:tc>
        <w:tc>
          <w:tcPr>
            <w:tcW w:w="5658" w:type="dxa"/>
          </w:tcPr>
          <w:p w14:paraId="12A406B9" w14:textId="2923519A" w:rsidR="002027CE" w:rsidRPr="000C3942" w:rsidRDefault="00E7737B" w:rsidP="00BB6136">
            <w:pPr>
              <w:rPr>
                <w:bCs/>
                <w:sz w:val="24"/>
                <w:szCs w:val="24"/>
              </w:rPr>
            </w:pPr>
            <w:r w:rsidRPr="000C3942">
              <w:rPr>
                <w:bCs/>
                <w:sz w:val="24"/>
                <w:szCs w:val="24"/>
              </w:rPr>
              <w:t>Hubert Professor, Chair of Global Health, Emory RSPH</w:t>
            </w:r>
          </w:p>
        </w:tc>
        <w:tc>
          <w:tcPr>
            <w:tcW w:w="2633" w:type="dxa"/>
          </w:tcPr>
          <w:p w14:paraId="39A2AE77" w14:textId="256F873E" w:rsidR="002027CE" w:rsidRPr="000C3942" w:rsidRDefault="00553273" w:rsidP="00BB6136">
            <w:pPr>
              <w:rPr>
                <w:bCs/>
                <w:sz w:val="24"/>
                <w:szCs w:val="24"/>
              </w:rPr>
            </w:pPr>
            <w:hyperlink r:id="rId13" w:anchor="!cdelrio" w:history="1">
              <w:r w:rsidR="00A61247">
                <w:rPr>
                  <w:rStyle w:val="Hyperlink"/>
                  <w:bCs/>
                  <w:sz w:val="24"/>
                  <w:szCs w:val="24"/>
                </w:rPr>
                <w:t>Carlos del Rio</w:t>
              </w:r>
            </w:hyperlink>
            <w:r w:rsidR="00E7737B" w:rsidRPr="000C3942">
              <w:rPr>
                <w:bCs/>
                <w:sz w:val="24"/>
                <w:szCs w:val="24"/>
              </w:rPr>
              <w:t xml:space="preserve"> </w:t>
            </w:r>
          </w:p>
        </w:tc>
      </w:tr>
      <w:tr w:rsidR="00A61247" w14:paraId="4D21D765" w14:textId="77777777" w:rsidTr="00A61247">
        <w:tc>
          <w:tcPr>
            <w:tcW w:w="2419" w:type="dxa"/>
          </w:tcPr>
          <w:p w14:paraId="6B5CD62E" w14:textId="10A74695" w:rsidR="00151941" w:rsidRPr="000C3942" w:rsidRDefault="00151941" w:rsidP="00150AC1">
            <w:pPr>
              <w:pStyle w:val="ListParagraph"/>
              <w:numPr>
                <w:ilvl w:val="0"/>
                <w:numId w:val="15"/>
              </w:numPr>
              <w:ind w:left="360"/>
              <w:rPr>
                <w:bCs/>
                <w:sz w:val="24"/>
                <w:szCs w:val="24"/>
              </w:rPr>
            </w:pPr>
            <w:r w:rsidRPr="000C3942">
              <w:rPr>
                <w:bCs/>
                <w:sz w:val="24"/>
                <w:szCs w:val="24"/>
              </w:rPr>
              <w:t>Dabney Evans, PhD, MPH</w:t>
            </w:r>
          </w:p>
        </w:tc>
        <w:tc>
          <w:tcPr>
            <w:tcW w:w="5658" w:type="dxa"/>
          </w:tcPr>
          <w:p w14:paraId="6391883D" w14:textId="7C4B6C4F" w:rsidR="00151941" w:rsidRPr="000C3942" w:rsidRDefault="00151941" w:rsidP="00BB6136">
            <w:pPr>
              <w:rPr>
                <w:bCs/>
                <w:sz w:val="24"/>
                <w:szCs w:val="24"/>
              </w:rPr>
            </w:pPr>
            <w:r w:rsidRPr="000C3942">
              <w:rPr>
                <w:bCs/>
                <w:sz w:val="24"/>
                <w:szCs w:val="24"/>
              </w:rPr>
              <w:t>Associate Professor, Global Health and BSHE, Emory RSPH</w:t>
            </w:r>
          </w:p>
        </w:tc>
        <w:tc>
          <w:tcPr>
            <w:tcW w:w="2633" w:type="dxa"/>
          </w:tcPr>
          <w:p w14:paraId="61246ACB" w14:textId="73CD4A29" w:rsidR="00151941" w:rsidRPr="000C3942" w:rsidRDefault="00553273" w:rsidP="00BB6136">
            <w:pPr>
              <w:rPr>
                <w:bCs/>
                <w:sz w:val="24"/>
                <w:szCs w:val="24"/>
              </w:rPr>
            </w:pPr>
            <w:hyperlink r:id="rId14" w:anchor="!DEVAN01" w:history="1">
              <w:r w:rsidR="00A61247">
                <w:rPr>
                  <w:rStyle w:val="Hyperlink"/>
                  <w:bCs/>
                  <w:sz w:val="24"/>
                  <w:szCs w:val="24"/>
                </w:rPr>
                <w:t>Dabney Evans</w:t>
              </w:r>
            </w:hyperlink>
            <w:r w:rsidR="00151941" w:rsidRPr="000C3942">
              <w:rPr>
                <w:bCs/>
                <w:sz w:val="24"/>
                <w:szCs w:val="24"/>
              </w:rPr>
              <w:t xml:space="preserve"> </w:t>
            </w:r>
          </w:p>
        </w:tc>
      </w:tr>
      <w:tr w:rsidR="00A61247" w14:paraId="120CC997" w14:textId="77777777" w:rsidTr="00A61247">
        <w:tc>
          <w:tcPr>
            <w:tcW w:w="2419" w:type="dxa"/>
          </w:tcPr>
          <w:p w14:paraId="270B2791" w14:textId="0F9E700A" w:rsidR="008A2C2D" w:rsidRPr="000C3942" w:rsidRDefault="008A2C2D" w:rsidP="00150AC1">
            <w:pPr>
              <w:pStyle w:val="ListParagraph"/>
              <w:numPr>
                <w:ilvl w:val="0"/>
                <w:numId w:val="15"/>
              </w:numPr>
              <w:ind w:left="360"/>
              <w:rPr>
                <w:bCs/>
                <w:sz w:val="24"/>
                <w:szCs w:val="24"/>
              </w:rPr>
            </w:pPr>
            <w:r w:rsidRPr="000C3942">
              <w:rPr>
                <w:bCs/>
                <w:sz w:val="24"/>
                <w:szCs w:val="24"/>
              </w:rPr>
              <w:t xml:space="preserve">Sophia </w:t>
            </w:r>
            <w:proofErr w:type="spellStart"/>
            <w:r w:rsidRPr="000C3942">
              <w:rPr>
                <w:bCs/>
                <w:sz w:val="24"/>
                <w:szCs w:val="24"/>
              </w:rPr>
              <w:t>Hussen</w:t>
            </w:r>
            <w:proofErr w:type="spellEnd"/>
            <w:r w:rsidRPr="000C3942">
              <w:rPr>
                <w:bCs/>
                <w:sz w:val="24"/>
                <w:szCs w:val="24"/>
              </w:rPr>
              <w:t>, MD, MPH</w:t>
            </w:r>
          </w:p>
        </w:tc>
        <w:tc>
          <w:tcPr>
            <w:tcW w:w="5658" w:type="dxa"/>
          </w:tcPr>
          <w:p w14:paraId="71F99E9E" w14:textId="4C3CDC5D" w:rsidR="008A2C2D" w:rsidRPr="000C3942" w:rsidRDefault="008A2C2D" w:rsidP="00BB6136">
            <w:pPr>
              <w:rPr>
                <w:bCs/>
                <w:sz w:val="24"/>
                <w:szCs w:val="24"/>
              </w:rPr>
            </w:pPr>
            <w:r w:rsidRPr="000C3942">
              <w:rPr>
                <w:bCs/>
                <w:sz w:val="24"/>
                <w:szCs w:val="24"/>
              </w:rPr>
              <w:t>Assistant Professor, Global Health and Infectious Diseases, Emory RSPH and DOM</w:t>
            </w:r>
          </w:p>
        </w:tc>
        <w:tc>
          <w:tcPr>
            <w:tcW w:w="2633" w:type="dxa"/>
          </w:tcPr>
          <w:p w14:paraId="10471567" w14:textId="738C009B" w:rsidR="008A2C2D" w:rsidRPr="000C3942" w:rsidRDefault="00553273" w:rsidP="00BB6136">
            <w:pPr>
              <w:rPr>
                <w:bCs/>
                <w:sz w:val="24"/>
                <w:szCs w:val="24"/>
              </w:rPr>
            </w:pPr>
            <w:hyperlink r:id="rId15" w:anchor="!SHUSSE" w:history="1">
              <w:r w:rsidR="00A61247">
                <w:rPr>
                  <w:rStyle w:val="Hyperlink"/>
                  <w:bCs/>
                  <w:sz w:val="24"/>
                  <w:szCs w:val="24"/>
                </w:rPr>
                <w:t xml:space="preserve">Sophia </w:t>
              </w:r>
              <w:proofErr w:type="spellStart"/>
              <w:r w:rsidR="00A61247">
                <w:rPr>
                  <w:rStyle w:val="Hyperlink"/>
                  <w:bCs/>
                  <w:sz w:val="24"/>
                  <w:szCs w:val="24"/>
                </w:rPr>
                <w:t>Hussen</w:t>
              </w:r>
              <w:proofErr w:type="spellEnd"/>
            </w:hyperlink>
            <w:r w:rsidR="008A2C2D" w:rsidRPr="000C3942">
              <w:rPr>
                <w:bCs/>
                <w:sz w:val="24"/>
                <w:szCs w:val="24"/>
              </w:rPr>
              <w:t xml:space="preserve"> </w:t>
            </w:r>
          </w:p>
        </w:tc>
      </w:tr>
      <w:tr w:rsidR="00A61247" w14:paraId="54DFCBE0" w14:textId="77777777" w:rsidTr="00A61247">
        <w:tc>
          <w:tcPr>
            <w:tcW w:w="2419" w:type="dxa"/>
          </w:tcPr>
          <w:p w14:paraId="44F6020F" w14:textId="289D2738" w:rsidR="00B03113" w:rsidRPr="000C3942" w:rsidRDefault="00B03113" w:rsidP="00150AC1">
            <w:pPr>
              <w:pStyle w:val="ListParagraph"/>
              <w:numPr>
                <w:ilvl w:val="0"/>
                <w:numId w:val="15"/>
              </w:numPr>
              <w:ind w:left="360"/>
              <w:rPr>
                <w:bCs/>
                <w:sz w:val="24"/>
                <w:szCs w:val="24"/>
              </w:rPr>
            </w:pPr>
            <w:proofErr w:type="spellStart"/>
            <w:r w:rsidRPr="000C3942">
              <w:rPr>
                <w:bCs/>
                <w:sz w:val="24"/>
                <w:szCs w:val="24"/>
              </w:rPr>
              <w:t>Ameeta</w:t>
            </w:r>
            <w:proofErr w:type="spellEnd"/>
            <w:r w:rsidRPr="000C3942">
              <w:rPr>
                <w:bCs/>
                <w:sz w:val="24"/>
                <w:szCs w:val="24"/>
              </w:rPr>
              <w:t xml:space="preserve"> </w:t>
            </w:r>
            <w:proofErr w:type="spellStart"/>
            <w:r w:rsidRPr="000C3942">
              <w:rPr>
                <w:bCs/>
                <w:sz w:val="24"/>
                <w:szCs w:val="24"/>
              </w:rPr>
              <w:t>Kalokhe</w:t>
            </w:r>
            <w:proofErr w:type="spellEnd"/>
            <w:r w:rsidRPr="000C3942">
              <w:rPr>
                <w:bCs/>
                <w:sz w:val="24"/>
                <w:szCs w:val="24"/>
              </w:rPr>
              <w:t>, MD</w:t>
            </w:r>
          </w:p>
        </w:tc>
        <w:tc>
          <w:tcPr>
            <w:tcW w:w="5658" w:type="dxa"/>
          </w:tcPr>
          <w:p w14:paraId="2CB9C5A7" w14:textId="45A27E90" w:rsidR="00B03113" w:rsidRPr="000C3942" w:rsidRDefault="00B03113" w:rsidP="00BB6136">
            <w:pPr>
              <w:rPr>
                <w:bCs/>
                <w:sz w:val="24"/>
                <w:szCs w:val="24"/>
              </w:rPr>
            </w:pPr>
            <w:r w:rsidRPr="000C3942">
              <w:rPr>
                <w:bCs/>
                <w:sz w:val="24"/>
                <w:szCs w:val="24"/>
              </w:rPr>
              <w:t>Assistant Professor, Global Health and Infectious Diseases, Emory RSPH and DOM</w:t>
            </w:r>
          </w:p>
        </w:tc>
        <w:tc>
          <w:tcPr>
            <w:tcW w:w="2633" w:type="dxa"/>
          </w:tcPr>
          <w:p w14:paraId="6DE06717" w14:textId="429E98DB" w:rsidR="00B03113" w:rsidRPr="000C3942" w:rsidRDefault="00553273" w:rsidP="00BB6136">
            <w:pPr>
              <w:rPr>
                <w:bCs/>
                <w:sz w:val="24"/>
                <w:szCs w:val="24"/>
              </w:rPr>
            </w:pPr>
            <w:hyperlink r:id="rId16" w:anchor="!AKALOKH" w:history="1">
              <w:proofErr w:type="spellStart"/>
              <w:r w:rsidR="00A61247">
                <w:rPr>
                  <w:rStyle w:val="Hyperlink"/>
                  <w:bCs/>
                  <w:sz w:val="24"/>
                  <w:szCs w:val="24"/>
                </w:rPr>
                <w:t>Ameeta</w:t>
              </w:r>
              <w:proofErr w:type="spellEnd"/>
              <w:r w:rsidR="00A61247">
                <w:rPr>
                  <w:rStyle w:val="Hyperlink"/>
                  <w:bCs/>
                  <w:sz w:val="24"/>
                  <w:szCs w:val="24"/>
                </w:rPr>
                <w:t xml:space="preserve"> </w:t>
              </w:r>
              <w:proofErr w:type="spellStart"/>
              <w:r w:rsidR="00A61247">
                <w:rPr>
                  <w:rStyle w:val="Hyperlink"/>
                  <w:bCs/>
                  <w:sz w:val="24"/>
                  <w:szCs w:val="24"/>
                </w:rPr>
                <w:t>Kalokhe</w:t>
              </w:r>
              <w:proofErr w:type="spellEnd"/>
            </w:hyperlink>
            <w:r w:rsidR="00B03113" w:rsidRPr="000C3942">
              <w:rPr>
                <w:bCs/>
                <w:sz w:val="24"/>
                <w:szCs w:val="24"/>
              </w:rPr>
              <w:t xml:space="preserve"> </w:t>
            </w:r>
          </w:p>
        </w:tc>
      </w:tr>
      <w:tr w:rsidR="00A61247" w14:paraId="4FE81322" w14:textId="77777777" w:rsidTr="00A61247">
        <w:trPr>
          <w:trHeight w:val="566"/>
        </w:trPr>
        <w:tc>
          <w:tcPr>
            <w:tcW w:w="2419" w:type="dxa"/>
          </w:tcPr>
          <w:p w14:paraId="11B18298" w14:textId="1532D991" w:rsidR="00F11078" w:rsidRPr="000C3942" w:rsidRDefault="00F11078" w:rsidP="00150AC1">
            <w:pPr>
              <w:pStyle w:val="ListParagraph"/>
              <w:numPr>
                <w:ilvl w:val="0"/>
                <w:numId w:val="15"/>
              </w:numPr>
              <w:ind w:left="360"/>
              <w:rPr>
                <w:bCs/>
                <w:sz w:val="24"/>
                <w:szCs w:val="24"/>
              </w:rPr>
            </w:pPr>
            <w:r w:rsidRPr="000C3942">
              <w:rPr>
                <w:bCs/>
                <w:sz w:val="24"/>
                <w:szCs w:val="24"/>
              </w:rPr>
              <w:t xml:space="preserve">Russell </w:t>
            </w:r>
            <w:proofErr w:type="spellStart"/>
            <w:r w:rsidRPr="000C3942">
              <w:rPr>
                <w:bCs/>
                <w:sz w:val="24"/>
                <w:szCs w:val="24"/>
              </w:rPr>
              <w:t>Kempker</w:t>
            </w:r>
            <w:proofErr w:type="spellEnd"/>
            <w:r w:rsidRPr="000C3942">
              <w:rPr>
                <w:bCs/>
                <w:sz w:val="24"/>
                <w:szCs w:val="24"/>
              </w:rPr>
              <w:t>, MD, MSc</w:t>
            </w:r>
          </w:p>
        </w:tc>
        <w:tc>
          <w:tcPr>
            <w:tcW w:w="5658" w:type="dxa"/>
          </w:tcPr>
          <w:p w14:paraId="61EBB717" w14:textId="6FCB946E" w:rsidR="00F11078" w:rsidRPr="000C3942" w:rsidRDefault="00F11078" w:rsidP="00F11078">
            <w:pPr>
              <w:rPr>
                <w:bCs/>
                <w:sz w:val="24"/>
                <w:szCs w:val="24"/>
              </w:rPr>
            </w:pPr>
            <w:r w:rsidRPr="000C3942">
              <w:rPr>
                <w:bCs/>
                <w:sz w:val="24"/>
                <w:szCs w:val="24"/>
              </w:rPr>
              <w:t>Associate Professor, Infectious Diseases, Emory DOM</w:t>
            </w:r>
          </w:p>
        </w:tc>
        <w:tc>
          <w:tcPr>
            <w:tcW w:w="2633" w:type="dxa"/>
          </w:tcPr>
          <w:p w14:paraId="2ADBDE33" w14:textId="6BE2497F" w:rsidR="00F11078" w:rsidRPr="000C3942" w:rsidRDefault="00553273" w:rsidP="00BB6136">
            <w:pPr>
              <w:rPr>
                <w:sz w:val="24"/>
                <w:szCs w:val="24"/>
              </w:rPr>
            </w:pPr>
            <w:hyperlink r:id="rId17" w:history="1">
              <w:r w:rsidR="00A61247">
                <w:rPr>
                  <w:rStyle w:val="Hyperlink"/>
                  <w:sz w:val="24"/>
                  <w:szCs w:val="24"/>
                </w:rPr>
                <w:t xml:space="preserve">Russell </w:t>
              </w:r>
              <w:proofErr w:type="spellStart"/>
              <w:r w:rsidR="00A61247">
                <w:rPr>
                  <w:rStyle w:val="Hyperlink"/>
                  <w:sz w:val="24"/>
                  <w:szCs w:val="24"/>
                </w:rPr>
                <w:t>Kempker</w:t>
              </w:r>
              <w:proofErr w:type="spellEnd"/>
            </w:hyperlink>
            <w:r w:rsidR="00F11078" w:rsidRPr="000C3942">
              <w:rPr>
                <w:sz w:val="24"/>
                <w:szCs w:val="24"/>
              </w:rPr>
              <w:t xml:space="preserve"> </w:t>
            </w:r>
          </w:p>
        </w:tc>
      </w:tr>
      <w:tr w:rsidR="00A61247" w14:paraId="16D0E52C" w14:textId="77777777" w:rsidTr="00A61247">
        <w:tc>
          <w:tcPr>
            <w:tcW w:w="2419" w:type="dxa"/>
          </w:tcPr>
          <w:p w14:paraId="676DD798" w14:textId="7BFB0EF5" w:rsidR="00C56B97" w:rsidRPr="000C3942" w:rsidRDefault="00C56B97" w:rsidP="00150AC1">
            <w:pPr>
              <w:pStyle w:val="ListParagraph"/>
              <w:numPr>
                <w:ilvl w:val="0"/>
                <w:numId w:val="15"/>
              </w:numPr>
              <w:ind w:left="360"/>
              <w:rPr>
                <w:bCs/>
                <w:sz w:val="24"/>
                <w:szCs w:val="24"/>
              </w:rPr>
            </w:pPr>
            <w:r w:rsidRPr="000C3942">
              <w:rPr>
                <w:bCs/>
                <w:sz w:val="24"/>
                <w:szCs w:val="24"/>
              </w:rPr>
              <w:t xml:space="preserve">James </w:t>
            </w:r>
            <w:proofErr w:type="spellStart"/>
            <w:r w:rsidRPr="000C3942">
              <w:rPr>
                <w:bCs/>
                <w:sz w:val="24"/>
                <w:szCs w:val="24"/>
              </w:rPr>
              <w:t>Lavery</w:t>
            </w:r>
            <w:proofErr w:type="spellEnd"/>
            <w:r w:rsidR="00F11078" w:rsidRPr="000C3942">
              <w:rPr>
                <w:bCs/>
                <w:sz w:val="24"/>
                <w:szCs w:val="24"/>
              </w:rPr>
              <w:t>, PhD, MSc</w:t>
            </w:r>
            <w:r w:rsidRPr="000C3942">
              <w:rPr>
                <w:bCs/>
                <w:sz w:val="24"/>
                <w:szCs w:val="24"/>
              </w:rPr>
              <w:t xml:space="preserve"> </w:t>
            </w:r>
          </w:p>
        </w:tc>
        <w:tc>
          <w:tcPr>
            <w:tcW w:w="5658" w:type="dxa"/>
          </w:tcPr>
          <w:p w14:paraId="7BF4D485" w14:textId="22002E40" w:rsidR="00C56B97" w:rsidRPr="000C3942" w:rsidRDefault="00F11078" w:rsidP="00BB6136">
            <w:pPr>
              <w:rPr>
                <w:bCs/>
                <w:sz w:val="24"/>
                <w:szCs w:val="24"/>
              </w:rPr>
            </w:pPr>
            <w:r w:rsidRPr="000C3942">
              <w:rPr>
                <w:bCs/>
                <w:sz w:val="24"/>
                <w:szCs w:val="24"/>
              </w:rPr>
              <w:t>Hilton Chair Ethics, Professor, Global Health, Emory RSPH</w:t>
            </w:r>
          </w:p>
        </w:tc>
        <w:tc>
          <w:tcPr>
            <w:tcW w:w="2633" w:type="dxa"/>
          </w:tcPr>
          <w:p w14:paraId="7A89E2DB" w14:textId="009E1580" w:rsidR="00C56B97" w:rsidRPr="000C3942" w:rsidRDefault="00553273" w:rsidP="00BB6136">
            <w:pPr>
              <w:rPr>
                <w:sz w:val="24"/>
                <w:szCs w:val="24"/>
              </w:rPr>
            </w:pPr>
            <w:hyperlink r:id="rId18" w:history="1">
              <w:r w:rsidR="00A61247">
                <w:rPr>
                  <w:rStyle w:val="Hyperlink"/>
                  <w:sz w:val="24"/>
                  <w:szCs w:val="24"/>
                </w:rPr>
                <w:t xml:space="preserve">James </w:t>
              </w:r>
              <w:proofErr w:type="spellStart"/>
              <w:r w:rsidR="00A61247">
                <w:rPr>
                  <w:rStyle w:val="Hyperlink"/>
                  <w:sz w:val="24"/>
                  <w:szCs w:val="24"/>
                </w:rPr>
                <w:t>Lavery</w:t>
              </w:r>
              <w:proofErr w:type="spellEnd"/>
            </w:hyperlink>
            <w:r w:rsidR="00C56B97" w:rsidRPr="000C3942">
              <w:rPr>
                <w:sz w:val="24"/>
                <w:szCs w:val="24"/>
              </w:rPr>
              <w:t xml:space="preserve"> </w:t>
            </w:r>
          </w:p>
        </w:tc>
      </w:tr>
      <w:tr w:rsidR="00A61247" w14:paraId="38956F14" w14:textId="77777777" w:rsidTr="00A61247">
        <w:tc>
          <w:tcPr>
            <w:tcW w:w="2419" w:type="dxa"/>
          </w:tcPr>
          <w:p w14:paraId="6B919659" w14:textId="048C11B7" w:rsidR="00B03113" w:rsidRPr="000C3942" w:rsidRDefault="00ED0BC4" w:rsidP="00B03113">
            <w:pPr>
              <w:pStyle w:val="ListParagraph"/>
              <w:numPr>
                <w:ilvl w:val="0"/>
                <w:numId w:val="15"/>
              </w:numPr>
              <w:ind w:left="360"/>
              <w:rPr>
                <w:bCs/>
                <w:sz w:val="24"/>
                <w:szCs w:val="24"/>
              </w:rPr>
            </w:pPr>
            <w:r w:rsidRPr="000C3942">
              <w:rPr>
                <w:bCs/>
                <w:sz w:val="24"/>
                <w:szCs w:val="24"/>
              </w:rPr>
              <w:t xml:space="preserve">Juan Leon, </w:t>
            </w:r>
            <w:r w:rsidR="00B03113" w:rsidRPr="000C3942">
              <w:rPr>
                <w:bCs/>
                <w:sz w:val="24"/>
                <w:szCs w:val="24"/>
              </w:rPr>
              <w:t>PhD, MPH</w:t>
            </w:r>
          </w:p>
        </w:tc>
        <w:tc>
          <w:tcPr>
            <w:tcW w:w="5658" w:type="dxa"/>
          </w:tcPr>
          <w:p w14:paraId="4B41B7E9" w14:textId="7CF67E27" w:rsidR="00B03113" w:rsidRPr="000C3942" w:rsidRDefault="00B03113" w:rsidP="00BB6136">
            <w:pPr>
              <w:rPr>
                <w:bCs/>
                <w:sz w:val="24"/>
                <w:szCs w:val="24"/>
              </w:rPr>
            </w:pPr>
            <w:r w:rsidRPr="000C3942">
              <w:rPr>
                <w:bCs/>
                <w:sz w:val="24"/>
                <w:szCs w:val="24"/>
              </w:rPr>
              <w:t>Associate Professor, Global Health, Emory RSPH</w:t>
            </w:r>
          </w:p>
        </w:tc>
        <w:tc>
          <w:tcPr>
            <w:tcW w:w="2633" w:type="dxa"/>
          </w:tcPr>
          <w:p w14:paraId="33394EEB" w14:textId="087303BD" w:rsidR="00B03113" w:rsidRPr="000C3942" w:rsidRDefault="00553273" w:rsidP="00BB6136">
            <w:pPr>
              <w:rPr>
                <w:bCs/>
                <w:sz w:val="24"/>
                <w:szCs w:val="24"/>
              </w:rPr>
            </w:pPr>
            <w:hyperlink r:id="rId19" w:anchor="!JLEON3" w:history="1">
              <w:r w:rsidR="00A61247">
                <w:rPr>
                  <w:rStyle w:val="Hyperlink"/>
                  <w:bCs/>
                  <w:sz w:val="24"/>
                  <w:szCs w:val="24"/>
                </w:rPr>
                <w:t>Juan Leon</w:t>
              </w:r>
            </w:hyperlink>
            <w:r w:rsidR="00B03113" w:rsidRPr="000C3942">
              <w:rPr>
                <w:bCs/>
                <w:sz w:val="24"/>
                <w:szCs w:val="24"/>
              </w:rPr>
              <w:t xml:space="preserve"> </w:t>
            </w:r>
          </w:p>
        </w:tc>
      </w:tr>
      <w:tr w:rsidR="00A61247" w14:paraId="1231AE59" w14:textId="77777777" w:rsidTr="00A61247">
        <w:tc>
          <w:tcPr>
            <w:tcW w:w="2419" w:type="dxa"/>
          </w:tcPr>
          <w:p w14:paraId="3BD73FD5" w14:textId="0C905833" w:rsidR="000C2AC2" w:rsidRPr="000C3942" w:rsidRDefault="000C2AC2" w:rsidP="00B03113">
            <w:pPr>
              <w:pStyle w:val="ListParagraph"/>
              <w:numPr>
                <w:ilvl w:val="0"/>
                <w:numId w:val="15"/>
              </w:numPr>
              <w:ind w:left="360"/>
              <w:rPr>
                <w:bCs/>
                <w:sz w:val="24"/>
                <w:szCs w:val="24"/>
              </w:rPr>
            </w:pPr>
            <w:r w:rsidRPr="000C3942">
              <w:rPr>
                <w:bCs/>
                <w:sz w:val="24"/>
                <w:szCs w:val="24"/>
              </w:rPr>
              <w:t>Vince Marconi</w:t>
            </w:r>
            <w:r w:rsidR="00ED0BC4" w:rsidRPr="000C3942">
              <w:rPr>
                <w:bCs/>
                <w:sz w:val="24"/>
                <w:szCs w:val="24"/>
              </w:rPr>
              <w:t>, MD</w:t>
            </w:r>
          </w:p>
        </w:tc>
        <w:tc>
          <w:tcPr>
            <w:tcW w:w="5658" w:type="dxa"/>
          </w:tcPr>
          <w:p w14:paraId="4BB8AF69" w14:textId="45E01A9E" w:rsidR="000C2AC2" w:rsidRPr="000C3942" w:rsidRDefault="000C2AC2" w:rsidP="00BB6136">
            <w:pPr>
              <w:rPr>
                <w:bCs/>
                <w:sz w:val="24"/>
                <w:szCs w:val="24"/>
              </w:rPr>
            </w:pPr>
            <w:r w:rsidRPr="000C3942">
              <w:rPr>
                <w:bCs/>
                <w:sz w:val="24"/>
                <w:szCs w:val="24"/>
              </w:rPr>
              <w:t>Professor, Infectious Diseases, Emory SOM</w:t>
            </w:r>
          </w:p>
        </w:tc>
        <w:tc>
          <w:tcPr>
            <w:tcW w:w="2633" w:type="dxa"/>
          </w:tcPr>
          <w:p w14:paraId="072E319B" w14:textId="09E183CD" w:rsidR="000C2AC2" w:rsidRPr="000C3942" w:rsidRDefault="00553273" w:rsidP="00BB6136">
            <w:pPr>
              <w:rPr>
                <w:bCs/>
                <w:sz w:val="24"/>
                <w:szCs w:val="24"/>
              </w:rPr>
            </w:pPr>
            <w:hyperlink r:id="rId20" w:history="1">
              <w:r w:rsidR="00A61247">
                <w:rPr>
                  <w:rStyle w:val="Hyperlink"/>
                  <w:bCs/>
                  <w:sz w:val="24"/>
                  <w:szCs w:val="24"/>
                </w:rPr>
                <w:t>Vince Marconi</w:t>
              </w:r>
            </w:hyperlink>
            <w:r w:rsidR="000C2AC2" w:rsidRPr="000C3942">
              <w:rPr>
                <w:bCs/>
                <w:sz w:val="24"/>
                <w:szCs w:val="24"/>
              </w:rPr>
              <w:t xml:space="preserve"> </w:t>
            </w:r>
          </w:p>
        </w:tc>
      </w:tr>
      <w:tr w:rsidR="00A61247" w14:paraId="1681DEDE" w14:textId="77777777" w:rsidTr="00A61247">
        <w:tc>
          <w:tcPr>
            <w:tcW w:w="2419" w:type="dxa"/>
          </w:tcPr>
          <w:p w14:paraId="790A6721" w14:textId="2CB6340E" w:rsidR="005D63EC" w:rsidRPr="000C3942" w:rsidRDefault="005D63EC" w:rsidP="00150AC1">
            <w:pPr>
              <w:pStyle w:val="ListParagraph"/>
              <w:numPr>
                <w:ilvl w:val="0"/>
                <w:numId w:val="15"/>
              </w:numPr>
              <w:ind w:left="360"/>
              <w:rPr>
                <w:bCs/>
                <w:sz w:val="24"/>
                <w:szCs w:val="24"/>
              </w:rPr>
            </w:pPr>
            <w:r w:rsidRPr="000C3942">
              <w:rPr>
                <w:bCs/>
                <w:sz w:val="24"/>
                <w:szCs w:val="24"/>
              </w:rPr>
              <w:t>Deborah McFarland</w:t>
            </w:r>
            <w:r w:rsidR="00FD148B" w:rsidRPr="000C3942">
              <w:rPr>
                <w:bCs/>
                <w:sz w:val="24"/>
                <w:szCs w:val="24"/>
              </w:rPr>
              <w:t>, PhD</w:t>
            </w:r>
          </w:p>
        </w:tc>
        <w:tc>
          <w:tcPr>
            <w:tcW w:w="5658" w:type="dxa"/>
          </w:tcPr>
          <w:p w14:paraId="1F234E5B" w14:textId="24509071" w:rsidR="005D63EC" w:rsidRPr="000C3942" w:rsidRDefault="00CC300D" w:rsidP="00BB6136">
            <w:pPr>
              <w:rPr>
                <w:bCs/>
                <w:sz w:val="24"/>
                <w:szCs w:val="24"/>
              </w:rPr>
            </w:pPr>
            <w:r w:rsidRPr="000C3942">
              <w:rPr>
                <w:bCs/>
                <w:sz w:val="24"/>
                <w:szCs w:val="24"/>
              </w:rPr>
              <w:t>Associate Professor, Global Health, Emory RSPH</w:t>
            </w:r>
          </w:p>
        </w:tc>
        <w:tc>
          <w:tcPr>
            <w:tcW w:w="2633" w:type="dxa"/>
          </w:tcPr>
          <w:p w14:paraId="2881CC28" w14:textId="0BFFC815" w:rsidR="005D63EC" w:rsidRPr="000C3942" w:rsidRDefault="00553273" w:rsidP="00BB6136">
            <w:pPr>
              <w:rPr>
                <w:bCs/>
                <w:sz w:val="24"/>
                <w:szCs w:val="24"/>
              </w:rPr>
            </w:pPr>
            <w:hyperlink r:id="rId21" w:anchor="!DMCFARL" w:history="1">
              <w:r w:rsidR="00A61247">
                <w:rPr>
                  <w:rStyle w:val="Hyperlink"/>
                  <w:bCs/>
                  <w:sz w:val="24"/>
                  <w:szCs w:val="24"/>
                </w:rPr>
                <w:t>Deb McFarland</w:t>
              </w:r>
            </w:hyperlink>
            <w:r w:rsidR="00CC300D" w:rsidRPr="000C3942">
              <w:rPr>
                <w:bCs/>
                <w:sz w:val="24"/>
                <w:szCs w:val="24"/>
              </w:rPr>
              <w:t xml:space="preserve"> </w:t>
            </w:r>
          </w:p>
        </w:tc>
      </w:tr>
      <w:tr w:rsidR="00A61247" w14:paraId="3832F031" w14:textId="77777777" w:rsidTr="00A61247">
        <w:tc>
          <w:tcPr>
            <w:tcW w:w="2419" w:type="dxa"/>
          </w:tcPr>
          <w:p w14:paraId="7B9FCA38" w14:textId="1E0BD3B3" w:rsidR="00E03CF9" w:rsidRPr="000C3942" w:rsidRDefault="00E03CF9" w:rsidP="00150AC1">
            <w:pPr>
              <w:pStyle w:val="ListParagraph"/>
              <w:numPr>
                <w:ilvl w:val="0"/>
                <w:numId w:val="15"/>
              </w:numPr>
              <w:ind w:left="360"/>
              <w:rPr>
                <w:bCs/>
                <w:sz w:val="24"/>
                <w:szCs w:val="24"/>
              </w:rPr>
            </w:pPr>
            <w:proofErr w:type="spellStart"/>
            <w:r w:rsidRPr="000C3942">
              <w:rPr>
                <w:bCs/>
                <w:sz w:val="24"/>
                <w:szCs w:val="24"/>
              </w:rPr>
              <w:t>Venkat</w:t>
            </w:r>
            <w:proofErr w:type="spellEnd"/>
            <w:r w:rsidRPr="000C3942">
              <w:rPr>
                <w:bCs/>
                <w:sz w:val="24"/>
                <w:szCs w:val="24"/>
              </w:rPr>
              <w:t xml:space="preserve"> Narayan, MD, MSc, MBA</w:t>
            </w:r>
          </w:p>
        </w:tc>
        <w:tc>
          <w:tcPr>
            <w:tcW w:w="5658" w:type="dxa"/>
          </w:tcPr>
          <w:p w14:paraId="3C1DBBE8" w14:textId="2CCA0287" w:rsidR="00E03CF9" w:rsidRPr="000C3942" w:rsidRDefault="0028050B" w:rsidP="00BB6136">
            <w:pPr>
              <w:rPr>
                <w:bCs/>
                <w:sz w:val="24"/>
                <w:szCs w:val="24"/>
              </w:rPr>
            </w:pPr>
            <w:r w:rsidRPr="000C3942">
              <w:rPr>
                <w:bCs/>
                <w:sz w:val="24"/>
                <w:szCs w:val="24"/>
              </w:rPr>
              <w:t>Professor, Global Health, RSPH</w:t>
            </w:r>
          </w:p>
        </w:tc>
        <w:tc>
          <w:tcPr>
            <w:tcW w:w="2633" w:type="dxa"/>
          </w:tcPr>
          <w:p w14:paraId="5BBE8CF8" w14:textId="38FDC915" w:rsidR="00E03CF9" w:rsidRPr="000C3942" w:rsidRDefault="00553273" w:rsidP="00BB6136">
            <w:pPr>
              <w:rPr>
                <w:bCs/>
                <w:sz w:val="24"/>
                <w:szCs w:val="24"/>
              </w:rPr>
            </w:pPr>
            <w:hyperlink r:id="rId22" w:anchor="!KNARAYA" w:history="1">
              <w:proofErr w:type="spellStart"/>
              <w:r w:rsidR="00A61247">
                <w:rPr>
                  <w:rStyle w:val="Hyperlink"/>
                  <w:bCs/>
                  <w:sz w:val="24"/>
                  <w:szCs w:val="24"/>
                </w:rPr>
                <w:t>Venkat</w:t>
              </w:r>
              <w:proofErr w:type="spellEnd"/>
              <w:r w:rsidR="00A61247">
                <w:rPr>
                  <w:rStyle w:val="Hyperlink"/>
                  <w:bCs/>
                  <w:sz w:val="24"/>
                  <w:szCs w:val="24"/>
                </w:rPr>
                <w:t xml:space="preserve"> Narayan</w:t>
              </w:r>
            </w:hyperlink>
            <w:r w:rsidR="00E03CF9" w:rsidRPr="000C3942">
              <w:rPr>
                <w:bCs/>
                <w:sz w:val="24"/>
                <w:szCs w:val="24"/>
              </w:rPr>
              <w:t xml:space="preserve"> </w:t>
            </w:r>
          </w:p>
        </w:tc>
      </w:tr>
      <w:tr w:rsidR="00A61247" w14:paraId="60FB88A6" w14:textId="77777777" w:rsidTr="00A61247">
        <w:tc>
          <w:tcPr>
            <w:tcW w:w="2419" w:type="dxa"/>
          </w:tcPr>
          <w:p w14:paraId="55A6A150" w14:textId="64F7B834" w:rsidR="00FD148B" w:rsidRPr="000C3942" w:rsidRDefault="00FD148B" w:rsidP="00150AC1">
            <w:pPr>
              <w:pStyle w:val="ListParagraph"/>
              <w:numPr>
                <w:ilvl w:val="0"/>
                <w:numId w:val="15"/>
              </w:numPr>
              <w:ind w:left="360"/>
              <w:rPr>
                <w:bCs/>
                <w:sz w:val="24"/>
                <w:szCs w:val="24"/>
              </w:rPr>
            </w:pPr>
            <w:r w:rsidRPr="000C3942">
              <w:rPr>
                <w:bCs/>
                <w:sz w:val="24"/>
                <w:szCs w:val="24"/>
              </w:rPr>
              <w:t xml:space="preserve">Ethan </w:t>
            </w:r>
            <w:proofErr w:type="spellStart"/>
            <w:r w:rsidRPr="000C3942">
              <w:rPr>
                <w:bCs/>
                <w:sz w:val="24"/>
                <w:szCs w:val="24"/>
              </w:rPr>
              <w:t>Molitch-Hou</w:t>
            </w:r>
            <w:proofErr w:type="spellEnd"/>
            <w:r w:rsidRPr="000C3942">
              <w:rPr>
                <w:bCs/>
                <w:sz w:val="24"/>
                <w:szCs w:val="24"/>
              </w:rPr>
              <w:t>, MD</w:t>
            </w:r>
          </w:p>
        </w:tc>
        <w:tc>
          <w:tcPr>
            <w:tcW w:w="5658" w:type="dxa"/>
          </w:tcPr>
          <w:p w14:paraId="74875EB0" w14:textId="482A4492" w:rsidR="00FD148B" w:rsidRPr="000C3942" w:rsidRDefault="00FD148B" w:rsidP="00BB6136">
            <w:pPr>
              <w:rPr>
                <w:bCs/>
                <w:sz w:val="24"/>
                <w:szCs w:val="24"/>
              </w:rPr>
            </w:pPr>
            <w:r w:rsidRPr="000C3942">
              <w:rPr>
                <w:bCs/>
                <w:sz w:val="24"/>
                <w:szCs w:val="24"/>
              </w:rPr>
              <w:t>Assistant Professor, Emory University SOM</w:t>
            </w:r>
          </w:p>
        </w:tc>
        <w:tc>
          <w:tcPr>
            <w:tcW w:w="2633" w:type="dxa"/>
          </w:tcPr>
          <w:p w14:paraId="084883F8" w14:textId="7004B3A2" w:rsidR="00FD148B" w:rsidRPr="000C3942" w:rsidRDefault="00553273" w:rsidP="00BB6136">
            <w:pPr>
              <w:rPr>
                <w:bCs/>
                <w:sz w:val="24"/>
                <w:szCs w:val="24"/>
              </w:rPr>
            </w:pPr>
            <w:hyperlink r:id="rId23" w:history="1">
              <w:r w:rsidR="00A61247">
                <w:rPr>
                  <w:rStyle w:val="Hyperlink"/>
                  <w:bCs/>
                  <w:sz w:val="24"/>
                  <w:szCs w:val="24"/>
                </w:rPr>
                <w:t xml:space="preserve">Ethan </w:t>
              </w:r>
              <w:proofErr w:type="spellStart"/>
              <w:r w:rsidR="00A61247">
                <w:rPr>
                  <w:rStyle w:val="Hyperlink"/>
                  <w:bCs/>
                  <w:sz w:val="24"/>
                  <w:szCs w:val="24"/>
                </w:rPr>
                <w:t>Molitch-Hou</w:t>
              </w:r>
              <w:proofErr w:type="spellEnd"/>
            </w:hyperlink>
            <w:r w:rsidR="00FD148B" w:rsidRPr="000C3942">
              <w:rPr>
                <w:bCs/>
                <w:sz w:val="24"/>
                <w:szCs w:val="24"/>
              </w:rPr>
              <w:t xml:space="preserve"> </w:t>
            </w:r>
          </w:p>
        </w:tc>
      </w:tr>
      <w:tr w:rsidR="00A61247" w14:paraId="5DE4AC51" w14:textId="77777777" w:rsidTr="00A61247">
        <w:tc>
          <w:tcPr>
            <w:tcW w:w="2419" w:type="dxa"/>
          </w:tcPr>
          <w:p w14:paraId="2EE1666A" w14:textId="6AAAAA0E" w:rsidR="002027CE" w:rsidRPr="000C3942" w:rsidRDefault="002027CE" w:rsidP="00150AC1">
            <w:pPr>
              <w:pStyle w:val="ListParagraph"/>
              <w:numPr>
                <w:ilvl w:val="0"/>
                <w:numId w:val="15"/>
              </w:numPr>
              <w:ind w:left="360"/>
              <w:rPr>
                <w:bCs/>
                <w:sz w:val="24"/>
                <w:szCs w:val="24"/>
              </w:rPr>
            </w:pPr>
            <w:proofErr w:type="spellStart"/>
            <w:r w:rsidRPr="000C3942">
              <w:rPr>
                <w:bCs/>
                <w:sz w:val="24"/>
                <w:szCs w:val="24"/>
              </w:rPr>
              <w:t>Shivani</w:t>
            </w:r>
            <w:proofErr w:type="spellEnd"/>
            <w:r w:rsidRPr="000C3942">
              <w:rPr>
                <w:bCs/>
                <w:sz w:val="24"/>
                <w:szCs w:val="24"/>
              </w:rPr>
              <w:t xml:space="preserve"> A. Patel</w:t>
            </w:r>
            <w:r w:rsidR="00E7737B" w:rsidRPr="000C3942">
              <w:rPr>
                <w:bCs/>
                <w:sz w:val="24"/>
                <w:szCs w:val="24"/>
              </w:rPr>
              <w:t>, PhD</w:t>
            </w:r>
            <w:r w:rsidR="00150AC1" w:rsidRPr="000C3942">
              <w:rPr>
                <w:bCs/>
                <w:sz w:val="24"/>
                <w:szCs w:val="24"/>
              </w:rPr>
              <w:t>, MPH</w:t>
            </w:r>
            <w:r w:rsidRPr="000C3942">
              <w:rPr>
                <w:bCs/>
                <w:sz w:val="24"/>
                <w:szCs w:val="24"/>
              </w:rPr>
              <w:t xml:space="preserve"> </w:t>
            </w:r>
          </w:p>
        </w:tc>
        <w:tc>
          <w:tcPr>
            <w:tcW w:w="5658" w:type="dxa"/>
          </w:tcPr>
          <w:p w14:paraId="1822AE8D" w14:textId="1616BA6F" w:rsidR="002027CE" w:rsidRPr="000C3942" w:rsidRDefault="002027CE" w:rsidP="00E7737B">
            <w:pPr>
              <w:rPr>
                <w:bCs/>
                <w:sz w:val="24"/>
                <w:szCs w:val="24"/>
              </w:rPr>
            </w:pPr>
            <w:r w:rsidRPr="000C3942">
              <w:rPr>
                <w:bCs/>
                <w:sz w:val="24"/>
                <w:szCs w:val="24"/>
              </w:rPr>
              <w:t>Assistant Professor, Global Health</w:t>
            </w:r>
            <w:r w:rsidR="00E7737B" w:rsidRPr="000C3942">
              <w:rPr>
                <w:bCs/>
                <w:sz w:val="24"/>
                <w:szCs w:val="24"/>
              </w:rPr>
              <w:t>, Emory RSPH</w:t>
            </w:r>
          </w:p>
        </w:tc>
        <w:tc>
          <w:tcPr>
            <w:tcW w:w="2633" w:type="dxa"/>
          </w:tcPr>
          <w:p w14:paraId="058F19FD" w14:textId="6C12038C" w:rsidR="002027CE" w:rsidRPr="000C3942" w:rsidRDefault="00553273" w:rsidP="00BB6136">
            <w:pPr>
              <w:rPr>
                <w:bCs/>
                <w:sz w:val="24"/>
                <w:szCs w:val="24"/>
              </w:rPr>
            </w:pPr>
            <w:hyperlink r:id="rId24" w:anchor="!spate41" w:history="1">
              <w:proofErr w:type="spellStart"/>
              <w:r w:rsidR="00A61247">
                <w:rPr>
                  <w:rStyle w:val="Hyperlink"/>
                  <w:bCs/>
                  <w:sz w:val="24"/>
                  <w:szCs w:val="24"/>
                </w:rPr>
                <w:t>Shivani</w:t>
              </w:r>
              <w:proofErr w:type="spellEnd"/>
              <w:r w:rsidR="00A61247">
                <w:rPr>
                  <w:rStyle w:val="Hyperlink"/>
                  <w:bCs/>
                  <w:sz w:val="24"/>
                  <w:szCs w:val="24"/>
                </w:rPr>
                <w:t xml:space="preserve"> Patel</w:t>
              </w:r>
            </w:hyperlink>
            <w:r w:rsidR="002027CE" w:rsidRPr="000C3942">
              <w:rPr>
                <w:bCs/>
                <w:sz w:val="24"/>
                <w:szCs w:val="24"/>
              </w:rPr>
              <w:t xml:space="preserve"> </w:t>
            </w:r>
          </w:p>
        </w:tc>
      </w:tr>
      <w:tr w:rsidR="00A61247" w14:paraId="4174B938" w14:textId="77777777" w:rsidTr="00A61247">
        <w:tc>
          <w:tcPr>
            <w:tcW w:w="2419" w:type="dxa"/>
          </w:tcPr>
          <w:p w14:paraId="751449B0" w14:textId="2E09487A" w:rsidR="00E03CF9" w:rsidRPr="000C3942" w:rsidRDefault="00E03CF9" w:rsidP="00150AC1">
            <w:pPr>
              <w:pStyle w:val="ListParagraph"/>
              <w:numPr>
                <w:ilvl w:val="0"/>
                <w:numId w:val="15"/>
              </w:numPr>
              <w:ind w:left="360"/>
              <w:rPr>
                <w:bCs/>
                <w:sz w:val="24"/>
                <w:szCs w:val="24"/>
              </w:rPr>
            </w:pPr>
            <w:r w:rsidRPr="000C3942">
              <w:rPr>
                <w:bCs/>
                <w:sz w:val="24"/>
                <w:szCs w:val="24"/>
              </w:rPr>
              <w:t xml:space="preserve">Eric </w:t>
            </w:r>
            <w:proofErr w:type="spellStart"/>
            <w:r w:rsidRPr="000C3942">
              <w:rPr>
                <w:bCs/>
                <w:sz w:val="24"/>
                <w:szCs w:val="24"/>
              </w:rPr>
              <w:t>Pevzner</w:t>
            </w:r>
            <w:proofErr w:type="spellEnd"/>
            <w:r w:rsidRPr="000C3942">
              <w:rPr>
                <w:bCs/>
                <w:sz w:val="24"/>
                <w:szCs w:val="24"/>
              </w:rPr>
              <w:t>, PhD, MPH</w:t>
            </w:r>
          </w:p>
        </w:tc>
        <w:tc>
          <w:tcPr>
            <w:tcW w:w="5658" w:type="dxa"/>
          </w:tcPr>
          <w:p w14:paraId="265BCD04" w14:textId="352E36D4" w:rsidR="00E03CF9" w:rsidRPr="000C3942" w:rsidRDefault="00E03CF9" w:rsidP="00E7737B">
            <w:pPr>
              <w:rPr>
                <w:bCs/>
                <w:sz w:val="24"/>
                <w:szCs w:val="24"/>
              </w:rPr>
            </w:pPr>
            <w:r w:rsidRPr="000C3942">
              <w:rPr>
                <w:bCs/>
                <w:sz w:val="24"/>
                <w:szCs w:val="24"/>
              </w:rPr>
              <w:t>Adjunct Associate Professor, BSHE, Emory RSPH</w:t>
            </w:r>
          </w:p>
        </w:tc>
        <w:tc>
          <w:tcPr>
            <w:tcW w:w="2633" w:type="dxa"/>
          </w:tcPr>
          <w:p w14:paraId="2AD4D178" w14:textId="44A9A52C" w:rsidR="00E03CF9" w:rsidRPr="000C3942" w:rsidRDefault="00553273" w:rsidP="00BB6136">
            <w:pPr>
              <w:rPr>
                <w:sz w:val="24"/>
                <w:szCs w:val="24"/>
              </w:rPr>
            </w:pPr>
            <w:hyperlink r:id="rId25" w:anchor="!EPEVZNE" w:history="1">
              <w:r w:rsidR="00A61247">
                <w:rPr>
                  <w:rStyle w:val="Hyperlink"/>
                  <w:sz w:val="24"/>
                  <w:szCs w:val="24"/>
                </w:rPr>
                <w:t xml:space="preserve">Eric </w:t>
              </w:r>
              <w:proofErr w:type="spellStart"/>
              <w:r w:rsidR="00A61247">
                <w:rPr>
                  <w:rStyle w:val="Hyperlink"/>
                  <w:sz w:val="24"/>
                  <w:szCs w:val="24"/>
                </w:rPr>
                <w:t>Pevzner</w:t>
              </w:r>
              <w:proofErr w:type="spellEnd"/>
            </w:hyperlink>
            <w:r w:rsidR="00E03CF9" w:rsidRPr="000C3942">
              <w:rPr>
                <w:sz w:val="24"/>
                <w:szCs w:val="24"/>
              </w:rPr>
              <w:t xml:space="preserve"> </w:t>
            </w:r>
          </w:p>
        </w:tc>
      </w:tr>
      <w:tr w:rsidR="00A61247" w14:paraId="0CB0F48C" w14:textId="77777777" w:rsidTr="00A61247">
        <w:tc>
          <w:tcPr>
            <w:tcW w:w="2419" w:type="dxa"/>
          </w:tcPr>
          <w:p w14:paraId="7FA9A4FA" w14:textId="7BA243A5" w:rsidR="0096252A" w:rsidRPr="000C3942" w:rsidRDefault="0096252A" w:rsidP="00150AC1">
            <w:pPr>
              <w:pStyle w:val="ListParagraph"/>
              <w:numPr>
                <w:ilvl w:val="0"/>
                <w:numId w:val="15"/>
              </w:numPr>
              <w:ind w:left="360"/>
              <w:rPr>
                <w:bCs/>
                <w:sz w:val="24"/>
                <w:szCs w:val="24"/>
              </w:rPr>
            </w:pPr>
            <w:r w:rsidRPr="000C3942">
              <w:rPr>
                <w:bCs/>
                <w:sz w:val="24"/>
                <w:szCs w:val="24"/>
              </w:rPr>
              <w:t xml:space="preserve">Paulina </w:t>
            </w:r>
            <w:proofErr w:type="spellStart"/>
            <w:r w:rsidRPr="000C3942">
              <w:rPr>
                <w:bCs/>
                <w:sz w:val="24"/>
                <w:szCs w:val="24"/>
              </w:rPr>
              <w:t>Rebolledo</w:t>
            </w:r>
            <w:proofErr w:type="spellEnd"/>
            <w:r w:rsidRPr="000C3942">
              <w:rPr>
                <w:bCs/>
                <w:sz w:val="24"/>
                <w:szCs w:val="24"/>
              </w:rPr>
              <w:t>, MD, MSc</w:t>
            </w:r>
          </w:p>
        </w:tc>
        <w:tc>
          <w:tcPr>
            <w:tcW w:w="5658" w:type="dxa"/>
          </w:tcPr>
          <w:p w14:paraId="2A2AFBE4" w14:textId="7B4A6978" w:rsidR="0096252A" w:rsidRPr="000C3942" w:rsidRDefault="0096252A" w:rsidP="00E7737B">
            <w:pPr>
              <w:rPr>
                <w:bCs/>
                <w:sz w:val="24"/>
                <w:szCs w:val="24"/>
              </w:rPr>
            </w:pPr>
            <w:r w:rsidRPr="000C3942">
              <w:rPr>
                <w:bCs/>
                <w:sz w:val="24"/>
                <w:szCs w:val="24"/>
              </w:rPr>
              <w:t>Assistant Professor, Global Health and Infectious Diseases, Emory RSPH and DOM</w:t>
            </w:r>
          </w:p>
        </w:tc>
        <w:tc>
          <w:tcPr>
            <w:tcW w:w="2633" w:type="dxa"/>
          </w:tcPr>
          <w:p w14:paraId="4E0E110D" w14:textId="7CEA63FF" w:rsidR="0096252A" w:rsidRPr="000C3942" w:rsidRDefault="00553273" w:rsidP="00BB6136">
            <w:pPr>
              <w:rPr>
                <w:sz w:val="24"/>
                <w:szCs w:val="24"/>
              </w:rPr>
            </w:pPr>
            <w:hyperlink r:id="rId26" w:history="1">
              <w:r w:rsidR="00A61247">
                <w:rPr>
                  <w:rStyle w:val="Hyperlink"/>
                  <w:sz w:val="24"/>
                  <w:szCs w:val="24"/>
                </w:rPr>
                <w:t xml:space="preserve">Paulina </w:t>
              </w:r>
              <w:proofErr w:type="spellStart"/>
              <w:r w:rsidR="00A61247">
                <w:rPr>
                  <w:rStyle w:val="Hyperlink"/>
                  <w:sz w:val="24"/>
                  <w:szCs w:val="24"/>
                </w:rPr>
                <w:t>Rebolledo</w:t>
              </w:r>
              <w:proofErr w:type="spellEnd"/>
            </w:hyperlink>
            <w:r w:rsidR="0096252A" w:rsidRPr="000C3942">
              <w:rPr>
                <w:sz w:val="24"/>
                <w:szCs w:val="24"/>
              </w:rPr>
              <w:t xml:space="preserve"> </w:t>
            </w:r>
          </w:p>
        </w:tc>
      </w:tr>
      <w:tr w:rsidR="00A61247" w14:paraId="33E31553" w14:textId="77777777" w:rsidTr="00A61247">
        <w:tc>
          <w:tcPr>
            <w:tcW w:w="2419" w:type="dxa"/>
          </w:tcPr>
          <w:p w14:paraId="38E508CE" w14:textId="51BEED78" w:rsidR="00151941" w:rsidRPr="000C3942" w:rsidRDefault="00151941" w:rsidP="00150AC1">
            <w:pPr>
              <w:pStyle w:val="ListParagraph"/>
              <w:numPr>
                <w:ilvl w:val="0"/>
                <w:numId w:val="15"/>
              </w:numPr>
              <w:ind w:left="360"/>
              <w:rPr>
                <w:bCs/>
                <w:sz w:val="24"/>
                <w:szCs w:val="24"/>
              </w:rPr>
            </w:pPr>
            <w:proofErr w:type="spellStart"/>
            <w:r w:rsidRPr="000C3942">
              <w:rPr>
                <w:bCs/>
                <w:sz w:val="24"/>
                <w:szCs w:val="24"/>
              </w:rPr>
              <w:t>Mehul</w:t>
            </w:r>
            <w:proofErr w:type="spellEnd"/>
            <w:r w:rsidRPr="000C3942">
              <w:rPr>
                <w:bCs/>
                <w:sz w:val="24"/>
                <w:szCs w:val="24"/>
              </w:rPr>
              <w:t xml:space="preserve"> </w:t>
            </w:r>
            <w:proofErr w:type="spellStart"/>
            <w:r w:rsidRPr="000C3942">
              <w:rPr>
                <w:bCs/>
                <w:sz w:val="24"/>
                <w:szCs w:val="24"/>
              </w:rPr>
              <w:t>Tejani</w:t>
            </w:r>
            <w:proofErr w:type="spellEnd"/>
            <w:r w:rsidRPr="000C3942">
              <w:rPr>
                <w:bCs/>
                <w:sz w:val="24"/>
                <w:szCs w:val="24"/>
              </w:rPr>
              <w:t>, MD, MPH</w:t>
            </w:r>
          </w:p>
        </w:tc>
        <w:tc>
          <w:tcPr>
            <w:tcW w:w="5658" w:type="dxa"/>
          </w:tcPr>
          <w:p w14:paraId="458F907E" w14:textId="0B2E50E2" w:rsidR="00151941" w:rsidRPr="000C3942" w:rsidRDefault="00151941" w:rsidP="00E7737B">
            <w:pPr>
              <w:rPr>
                <w:bCs/>
                <w:sz w:val="24"/>
                <w:szCs w:val="24"/>
              </w:rPr>
            </w:pPr>
            <w:r w:rsidRPr="000C3942">
              <w:rPr>
                <w:bCs/>
                <w:sz w:val="24"/>
                <w:szCs w:val="24"/>
              </w:rPr>
              <w:t>Assistant Professor, Internal Medicine, Emory SOM</w:t>
            </w:r>
          </w:p>
        </w:tc>
        <w:tc>
          <w:tcPr>
            <w:tcW w:w="2633" w:type="dxa"/>
          </w:tcPr>
          <w:p w14:paraId="2FA6FA75" w14:textId="4BD4F24F" w:rsidR="00151941" w:rsidRPr="000C3942" w:rsidRDefault="00553273" w:rsidP="00BB6136">
            <w:pPr>
              <w:rPr>
                <w:sz w:val="24"/>
                <w:szCs w:val="24"/>
              </w:rPr>
            </w:pPr>
            <w:hyperlink r:id="rId27" w:history="1">
              <w:proofErr w:type="spellStart"/>
              <w:r w:rsidR="00A61247">
                <w:rPr>
                  <w:rStyle w:val="Hyperlink"/>
                  <w:sz w:val="24"/>
                  <w:szCs w:val="24"/>
                </w:rPr>
                <w:t>Mehul</w:t>
              </w:r>
              <w:proofErr w:type="spellEnd"/>
              <w:r w:rsidR="00A61247">
                <w:rPr>
                  <w:rStyle w:val="Hyperlink"/>
                  <w:sz w:val="24"/>
                  <w:szCs w:val="24"/>
                </w:rPr>
                <w:t xml:space="preserve"> </w:t>
              </w:r>
              <w:proofErr w:type="spellStart"/>
              <w:r w:rsidR="00A61247">
                <w:rPr>
                  <w:rStyle w:val="Hyperlink"/>
                  <w:sz w:val="24"/>
                  <w:szCs w:val="24"/>
                </w:rPr>
                <w:t>Tejani</w:t>
              </w:r>
              <w:proofErr w:type="spellEnd"/>
            </w:hyperlink>
            <w:r w:rsidR="00151941" w:rsidRPr="000C3942">
              <w:rPr>
                <w:sz w:val="24"/>
                <w:szCs w:val="24"/>
              </w:rPr>
              <w:t xml:space="preserve"> </w:t>
            </w:r>
          </w:p>
        </w:tc>
      </w:tr>
      <w:tr w:rsidR="00A61247" w14:paraId="78CBA1A1" w14:textId="77777777" w:rsidTr="00A61247">
        <w:tc>
          <w:tcPr>
            <w:tcW w:w="2419" w:type="dxa"/>
          </w:tcPr>
          <w:p w14:paraId="28B37C1D" w14:textId="4928CBAE" w:rsidR="002027CE" w:rsidRPr="000C3942" w:rsidRDefault="00150AC1" w:rsidP="00150AC1">
            <w:pPr>
              <w:pStyle w:val="ListParagraph"/>
              <w:numPr>
                <w:ilvl w:val="0"/>
                <w:numId w:val="15"/>
              </w:numPr>
              <w:ind w:left="360"/>
              <w:rPr>
                <w:bCs/>
                <w:sz w:val="24"/>
                <w:szCs w:val="24"/>
              </w:rPr>
            </w:pPr>
            <w:r w:rsidRPr="000C3942">
              <w:rPr>
                <w:bCs/>
                <w:sz w:val="24"/>
                <w:szCs w:val="24"/>
              </w:rPr>
              <w:t xml:space="preserve">Lisa </w:t>
            </w:r>
            <w:r w:rsidR="008D5CA8" w:rsidRPr="000C3942">
              <w:rPr>
                <w:bCs/>
                <w:sz w:val="24"/>
                <w:szCs w:val="24"/>
              </w:rPr>
              <w:t xml:space="preserve">M. </w:t>
            </w:r>
            <w:r w:rsidRPr="000C3942">
              <w:rPr>
                <w:bCs/>
                <w:sz w:val="24"/>
                <w:szCs w:val="24"/>
              </w:rPr>
              <w:t xml:space="preserve">Thompson, PhD, MSN </w:t>
            </w:r>
          </w:p>
        </w:tc>
        <w:tc>
          <w:tcPr>
            <w:tcW w:w="5658" w:type="dxa"/>
          </w:tcPr>
          <w:p w14:paraId="08AD3277" w14:textId="277EBEA4" w:rsidR="002027CE" w:rsidRPr="000C3942" w:rsidRDefault="00150AC1" w:rsidP="00BB6136">
            <w:pPr>
              <w:rPr>
                <w:bCs/>
                <w:sz w:val="24"/>
                <w:szCs w:val="24"/>
              </w:rPr>
            </w:pPr>
            <w:r w:rsidRPr="000C3942">
              <w:rPr>
                <w:bCs/>
                <w:sz w:val="24"/>
                <w:szCs w:val="24"/>
              </w:rPr>
              <w:t>Associate Professor, Emory School of Nursing/RSPH</w:t>
            </w:r>
          </w:p>
        </w:tc>
        <w:tc>
          <w:tcPr>
            <w:tcW w:w="2633" w:type="dxa"/>
          </w:tcPr>
          <w:p w14:paraId="7775AF1B" w14:textId="0240E483" w:rsidR="002027CE" w:rsidRPr="000C3942" w:rsidRDefault="00553273" w:rsidP="00BB6136">
            <w:pPr>
              <w:rPr>
                <w:bCs/>
                <w:sz w:val="24"/>
                <w:szCs w:val="24"/>
              </w:rPr>
            </w:pPr>
            <w:hyperlink r:id="rId28" w:history="1">
              <w:r w:rsidR="00A61247">
                <w:rPr>
                  <w:rStyle w:val="Hyperlink"/>
                  <w:bCs/>
                  <w:sz w:val="24"/>
                  <w:szCs w:val="24"/>
                </w:rPr>
                <w:t>Lisa Thompson</w:t>
              </w:r>
            </w:hyperlink>
            <w:r w:rsidR="00150AC1" w:rsidRPr="000C3942">
              <w:rPr>
                <w:bCs/>
                <w:sz w:val="24"/>
                <w:szCs w:val="24"/>
              </w:rPr>
              <w:t xml:space="preserve"> </w:t>
            </w:r>
          </w:p>
        </w:tc>
      </w:tr>
      <w:tr w:rsidR="00A61247" w14:paraId="3B6FC015" w14:textId="77777777" w:rsidTr="00A61247">
        <w:tc>
          <w:tcPr>
            <w:tcW w:w="2419" w:type="dxa"/>
          </w:tcPr>
          <w:p w14:paraId="046C58EA" w14:textId="24A90477" w:rsidR="008D5CA8" w:rsidRPr="000C3942" w:rsidRDefault="00151941" w:rsidP="00150AC1">
            <w:pPr>
              <w:pStyle w:val="ListParagraph"/>
              <w:numPr>
                <w:ilvl w:val="0"/>
                <w:numId w:val="15"/>
              </w:numPr>
              <w:ind w:left="360"/>
              <w:rPr>
                <w:bCs/>
                <w:sz w:val="24"/>
                <w:szCs w:val="24"/>
              </w:rPr>
            </w:pPr>
            <w:r w:rsidRPr="000C3942">
              <w:rPr>
                <w:bCs/>
                <w:sz w:val="24"/>
                <w:szCs w:val="24"/>
              </w:rPr>
              <w:t>Martha Ward, MD</w:t>
            </w:r>
          </w:p>
        </w:tc>
        <w:tc>
          <w:tcPr>
            <w:tcW w:w="5658" w:type="dxa"/>
          </w:tcPr>
          <w:p w14:paraId="4B9BC8EC" w14:textId="442F2893" w:rsidR="008D5CA8" w:rsidRPr="000C3942" w:rsidRDefault="00151941" w:rsidP="00BB6136">
            <w:pPr>
              <w:rPr>
                <w:bCs/>
                <w:sz w:val="24"/>
                <w:szCs w:val="24"/>
              </w:rPr>
            </w:pPr>
            <w:r w:rsidRPr="000C3942">
              <w:rPr>
                <w:bCs/>
                <w:sz w:val="24"/>
                <w:szCs w:val="24"/>
              </w:rPr>
              <w:t>Assistant Professor, Psychiatry and Behavioral Sciences, Emory SOM</w:t>
            </w:r>
          </w:p>
        </w:tc>
        <w:tc>
          <w:tcPr>
            <w:tcW w:w="2633" w:type="dxa"/>
          </w:tcPr>
          <w:p w14:paraId="3277DD40" w14:textId="5C72B7A0" w:rsidR="008D5CA8" w:rsidRPr="000C3942" w:rsidRDefault="00151941" w:rsidP="00BB6136">
            <w:pPr>
              <w:rPr>
                <w:bCs/>
                <w:sz w:val="24"/>
                <w:szCs w:val="24"/>
              </w:rPr>
            </w:pPr>
            <w:r w:rsidRPr="000C3942">
              <w:rPr>
                <w:bCs/>
                <w:sz w:val="24"/>
                <w:szCs w:val="24"/>
              </w:rPr>
              <w:t xml:space="preserve"> </w:t>
            </w:r>
            <w:hyperlink r:id="rId29" w:history="1">
              <w:r w:rsidR="00A61247">
                <w:rPr>
                  <w:rStyle w:val="Hyperlink"/>
                  <w:bCs/>
                  <w:sz w:val="24"/>
                  <w:szCs w:val="24"/>
                </w:rPr>
                <w:t>Martha Ward</w:t>
              </w:r>
            </w:hyperlink>
            <w:r w:rsidR="000C2AC2" w:rsidRPr="000C3942">
              <w:rPr>
                <w:bCs/>
                <w:sz w:val="24"/>
                <w:szCs w:val="24"/>
              </w:rPr>
              <w:t xml:space="preserve"> </w:t>
            </w:r>
          </w:p>
        </w:tc>
      </w:tr>
    </w:tbl>
    <w:p w14:paraId="7638147F" w14:textId="77777777" w:rsidR="00D9213E" w:rsidRDefault="00D9213E" w:rsidP="00BB7C4F">
      <w:pPr>
        <w:rPr>
          <w:b/>
          <w:bCs/>
          <w:sz w:val="24"/>
          <w:szCs w:val="24"/>
        </w:rPr>
      </w:pPr>
    </w:p>
    <w:p w14:paraId="6077358F" w14:textId="77777777" w:rsidR="00D9213E" w:rsidRDefault="00D9213E" w:rsidP="00BB7C4F">
      <w:pPr>
        <w:rPr>
          <w:b/>
          <w:bCs/>
          <w:sz w:val="24"/>
          <w:szCs w:val="24"/>
        </w:rPr>
      </w:pPr>
    </w:p>
    <w:p w14:paraId="7043CAF3" w14:textId="77777777" w:rsidR="00A61247" w:rsidRDefault="00A61247" w:rsidP="00BB7C4F">
      <w:pPr>
        <w:rPr>
          <w:b/>
          <w:bCs/>
          <w:sz w:val="24"/>
          <w:szCs w:val="24"/>
        </w:rPr>
      </w:pPr>
    </w:p>
    <w:p w14:paraId="25D5C21C" w14:textId="31B6FF6B" w:rsidR="00BB7C4F" w:rsidRPr="000C3942" w:rsidRDefault="00BB7C4F" w:rsidP="00BB7C4F">
      <w:pPr>
        <w:rPr>
          <w:b/>
          <w:bCs/>
          <w:sz w:val="24"/>
          <w:szCs w:val="24"/>
        </w:rPr>
      </w:pPr>
      <w:r w:rsidRPr="000C3942">
        <w:rPr>
          <w:b/>
          <w:bCs/>
          <w:sz w:val="24"/>
          <w:szCs w:val="24"/>
        </w:rPr>
        <w:lastRenderedPageBreak/>
        <w:t>CLASS READING/VIEWING ASSIGNMENTS</w:t>
      </w:r>
      <w:r w:rsidR="00C524B0" w:rsidRPr="000C3942">
        <w:rPr>
          <w:b/>
          <w:bCs/>
          <w:sz w:val="24"/>
          <w:szCs w:val="24"/>
        </w:rPr>
        <w:t xml:space="preserve"> </w:t>
      </w:r>
      <w:r w:rsidR="00E138CD">
        <w:rPr>
          <w:b/>
          <w:bCs/>
          <w:sz w:val="24"/>
          <w:szCs w:val="24"/>
        </w:rPr>
        <w:t>and ACTIVITIES</w:t>
      </w:r>
    </w:p>
    <w:p w14:paraId="27133414" w14:textId="17468299" w:rsidR="00C524B0" w:rsidRPr="000C3942" w:rsidRDefault="00746A4F" w:rsidP="00BB7C4F">
      <w:pPr>
        <w:rPr>
          <w:b/>
          <w:bCs/>
          <w:sz w:val="24"/>
          <w:szCs w:val="24"/>
          <w:u w:val="single"/>
        </w:rPr>
      </w:pPr>
      <w:r>
        <w:rPr>
          <w:b/>
          <w:bCs/>
          <w:sz w:val="24"/>
          <w:szCs w:val="24"/>
          <w:u w:val="single"/>
        </w:rPr>
        <w:t xml:space="preserve">Session I. </w:t>
      </w:r>
      <w:r w:rsidR="00C524B0" w:rsidRPr="000C3942">
        <w:rPr>
          <w:b/>
          <w:bCs/>
          <w:sz w:val="24"/>
          <w:szCs w:val="24"/>
          <w:u w:val="single"/>
        </w:rPr>
        <w:t>August 1</w:t>
      </w:r>
      <w:r w:rsidR="00C524B0" w:rsidRPr="000C3942">
        <w:rPr>
          <w:b/>
          <w:bCs/>
          <w:sz w:val="24"/>
          <w:szCs w:val="24"/>
          <w:u w:val="single"/>
          <w:vertAlign w:val="superscript"/>
        </w:rPr>
        <w:t>st</w:t>
      </w:r>
      <w:r w:rsidR="00C524B0" w:rsidRPr="000C3942">
        <w:rPr>
          <w:b/>
          <w:bCs/>
          <w:sz w:val="24"/>
          <w:szCs w:val="24"/>
          <w:u w:val="single"/>
        </w:rPr>
        <w:t xml:space="preserve">, 2018 </w:t>
      </w:r>
    </w:p>
    <w:p w14:paraId="063A2024" w14:textId="3F28649B" w:rsidR="00C524B0" w:rsidRPr="000C3942" w:rsidRDefault="00C524B0" w:rsidP="00BB7C4F">
      <w:pPr>
        <w:rPr>
          <w:bCs/>
          <w:sz w:val="24"/>
          <w:szCs w:val="24"/>
        </w:rPr>
      </w:pPr>
      <w:r w:rsidRPr="000C3942">
        <w:rPr>
          <w:bCs/>
          <w:sz w:val="24"/>
          <w:szCs w:val="24"/>
        </w:rPr>
        <w:t xml:space="preserve">Group Introduction Activity: </w:t>
      </w:r>
    </w:p>
    <w:p w14:paraId="0BA85592" w14:textId="77777777" w:rsidR="00C524B0" w:rsidRPr="000C3942" w:rsidRDefault="00C524B0" w:rsidP="00C524B0">
      <w:pPr>
        <w:widowControl w:val="0"/>
        <w:autoSpaceDE w:val="0"/>
        <w:autoSpaceDN w:val="0"/>
        <w:adjustRightInd w:val="0"/>
        <w:spacing w:after="0" w:line="240" w:lineRule="auto"/>
        <w:rPr>
          <w:rFonts w:cs="Arial"/>
          <w:sz w:val="24"/>
          <w:szCs w:val="24"/>
        </w:rPr>
      </w:pPr>
      <w:r w:rsidRPr="000C3942">
        <w:rPr>
          <w:rFonts w:cs="Arial"/>
          <w:b/>
          <w:bCs/>
          <w:color w:val="191919"/>
          <w:sz w:val="24"/>
          <w:szCs w:val="24"/>
        </w:rPr>
        <w:t>Prepare a “Culture Box”</w:t>
      </w:r>
    </w:p>
    <w:p w14:paraId="53E76B8C" w14:textId="77777777" w:rsidR="00C524B0" w:rsidRPr="000C3942" w:rsidRDefault="00C524B0" w:rsidP="00C524B0">
      <w:pPr>
        <w:widowControl w:val="0"/>
        <w:autoSpaceDE w:val="0"/>
        <w:autoSpaceDN w:val="0"/>
        <w:adjustRightInd w:val="0"/>
        <w:spacing w:after="0" w:line="240" w:lineRule="auto"/>
        <w:rPr>
          <w:rFonts w:cs="Arial"/>
          <w:sz w:val="24"/>
          <w:szCs w:val="24"/>
        </w:rPr>
      </w:pPr>
      <w:r w:rsidRPr="000C3942">
        <w:rPr>
          <w:rFonts w:cs="Arial"/>
          <w:color w:val="191919"/>
          <w:sz w:val="24"/>
          <w:szCs w:val="24"/>
        </w:rPr>
        <w:t xml:space="preserve">Prepare a “culture box” and bring it with you to the conference. A "culture box" contains </w:t>
      </w:r>
      <w:r w:rsidRPr="000C3942">
        <w:rPr>
          <w:rFonts w:cs="Arial"/>
          <w:color w:val="191919"/>
          <w:sz w:val="24"/>
          <w:szCs w:val="24"/>
          <w:u w:val="single"/>
        </w:rPr>
        <w:t>at least two objects</w:t>
      </w:r>
      <w:r w:rsidRPr="000C3942">
        <w:rPr>
          <w:rFonts w:cs="Arial"/>
          <w:color w:val="191919"/>
          <w:sz w:val="24"/>
          <w:szCs w:val="24"/>
        </w:rPr>
        <w:t xml:space="preserve"> that represent important parts of your life story, especially as related to your social identities. If you are unable to bring the physical object with you due to travel or other constraints, please bring a hard copy photograph or print out of the object(s) with you to share. "Social identities" include, for example, race, gender, ethnicity/ethnic group, age, ability status, religion, regional identities, sexual orientation, socioeconomic class, job status, nationality, citizenship, veteran status, etc.  Please focus on whatever social identities you feel are most important to your personal story.</w:t>
      </w:r>
    </w:p>
    <w:p w14:paraId="7015CBD3" w14:textId="77777777" w:rsidR="00C524B0" w:rsidRPr="000C3942" w:rsidRDefault="00C524B0" w:rsidP="00C524B0">
      <w:pPr>
        <w:widowControl w:val="0"/>
        <w:autoSpaceDE w:val="0"/>
        <w:autoSpaceDN w:val="0"/>
        <w:adjustRightInd w:val="0"/>
        <w:spacing w:after="0" w:line="240" w:lineRule="auto"/>
        <w:rPr>
          <w:rFonts w:cs="Arial"/>
          <w:sz w:val="24"/>
          <w:szCs w:val="24"/>
        </w:rPr>
      </w:pPr>
      <w:r w:rsidRPr="000C3942">
        <w:rPr>
          <w:rFonts w:cs="Arial"/>
          <w:color w:val="191919"/>
          <w:sz w:val="24"/>
          <w:szCs w:val="24"/>
        </w:rPr>
        <w:t> </w:t>
      </w:r>
    </w:p>
    <w:p w14:paraId="2C63A955" w14:textId="0663DAE7" w:rsidR="008738B4" w:rsidRPr="000C3942" w:rsidRDefault="00C524B0" w:rsidP="00BB7C4F">
      <w:pPr>
        <w:rPr>
          <w:rFonts w:cs="Arial"/>
          <w:bCs/>
          <w:sz w:val="24"/>
          <w:szCs w:val="24"/>
        </w:rPr>
      </w:pPr>
      <w:r w:rsidRPr="000C3942">
        <w:rPr>
          <w:rFonts w:cs="Arial"/>
          <w:color w:val="191919"/>
          <w:sz w:val="24"/>
          <w:szCs w:val="24"/>
        </w:rPr>
        <w:t>The goal of the box is to help others gain a DEEP understanding of some of the experiences that have made you who you are, including joyous and/or difficult struggles that you have related to your identities.  Please let the "culture box" become a way for your friends and colleagues to get to know you even more fully and richly. Be creative, take prudent risks to tell your story deeply (but please don't feel any pressure to reveal anything you don't wish), and have fun!</w:t>
      </w:r>
    </w:p>
    <w:p w14:paraId="3FD18C29" w14:textId="3FCF2325" w:rsidR="008738B4" w:rsidRPr="000C3942" w:rsidRDefault="00616C30" w:rsidP="00BB7C4F">
      <w:pPr>
        <w:rPr>
          <w:rFonts w:cs="Arial"/>
          <w:b/>
          <w:bCs/>
          <w:sz w:val="24"/>
          <w:szCs w:val="24"/>
          <w:u w:val="single"/>
        </w:rPr>
      </w:pPr>
      <w:r>
        <w:rPr>
          <w:rFonts w:cs="Arial"/>
          <w:b/>
          <w:bCs/>
          <w:sz w:val="24"/>
          <w:szCs w:val="24"/>
          <w:u w:val="single"/>
        </w:rPr>
        <w:t>Lecture Readings/Resources</w:t>
      </w:r>
      <w:r w:rsidR="008738B4" w:rsidRPr="000C3942">
        <w:rPr>
          <w:rFonts w:cs="Arial"/>
          <w:b/>
          <w:bCs/>
          <w:sz w:val="24"/>
          <w:szCs w:val="24"/>
          <w:u w:val="single"/>
        </w:rPr>
        <w:t xml:space="preserve">: </w:t>
      </w:r>
    </w:p>
    <w:p w14:paraId="1854309A" w14:textId="57752450" w:rsidR="00845011" w:rsidRDefault="00845011" w:rsidP="00282BE0">
      <w:pPr>
        <w:pStyle w:val="ListParagraph"/>
        <w:numPr>
          <w:ilvl w:val="0"/>
          <w:numId w:val="12"/>
        </w:numPr>
        <w:rPr>
          <w:bCs/>
          <w:sz w:val="24"/>
          <w:szCs w:val="24"/>
        </w:rPr>
      </w:pPr>
      <w:r>
        <w:rPr>
          <w:bCs/>
          <w:sz w:val="24"/>
          <w:szCs w:val="24"/>
        </w:rPr>
        <w:t xml:space="preserve">Introduction to Global Health and Sustainability and Global Health </w:t>
      </w:r>
      <w:r>
        <w:rPr>
          <w:bCs/>
          <w:i/>
          <w:sz w:val="24"/>
          <w:szCs w:val="24"/>
        </w:rPr>
        <w:t xml:space="preserve">(Drs. Russell </w:t>
      </w:r>
      <w:proofErr w:type="spellStart"/>
      <w:r>
        <w:rPr>
          <w:bCs/>
          <w:i/>
          <w:sz w:val="24"/>
          <w:szCs w:val="24"/>
        </w:rPr>
        <w:t>Kempker</w:t>
      </w:r>
      <w:proofErr w:type="spellEnd"/>
      <w:r>
        <w:rPr>
          <w:bCs/>
          <w:i/>
          <w:sz w:val="24"/>
          <w:szCs w:val="24"/>
        </w:rPr>
        <w:t xml:space="preserve"> and Paulina </w:t>
      </w:r>
      <w:proofErr w:type="spellStart"/>
      <w:r>
        <w:rPr>
          <w:bCs/>
          <w:i/>
          <w:sz w:val="24"/>
          <w:szCs w:val="24"/>
        </w:rPr>
        <w:t>Rebolledo</w:t>
      </w:r>
      <w:proofErr w:type="spellEnd"/>
      <w:r>
        <w:rPr>
          <w:bCs/>
          <w:i/>
          <w:sz w:val="24"/>
          <w:szCs w:val="24"/>
        </w:rPr>
        <w:t xml:space="preserve">) </w:t>
      </w:r>
    </w:p>
    <w:p w14:paraId="3058636B" w14:textId="455E791F" w:rsidR="00B22961" w:rsidRPr="00B22961" w:rsidRDefault="00B22961" w:rsidP="00B22961">
      <w:pPr>
        <w:pStyle w:val="ListParagraph"/>
        <w:numPr>
          <w:ilvl w:val="0"/>
          <w:numId w:val="2"/>
        </w:numPr>
        <w:rPr>
          <w:bCs/>
          <w:sz w:val="24"/>
          <w:szCs w:val="24"/>
        </w:rPr>
      </w:pPr>
      <w:r>
        <w:rPr>
          <w:bCs/>
          <w:sz w:val="24"/>
          <w:szCs w:val="24"/>
        </w:rPr>
        <w:t xml:space="preserve">Lancet Viewpoint article by Dr. Jeffrey </w:t>
      </w:r>
      <w:proofErr w:type="spellStart"/>
      <w:r>
        <w:rPr>
          <w:bCs/>
          <w:sz w:val="24"/>
          <w:szCs w:val="24"/>
        </w:rPr>
        <w:t>Koplan</w:t>
      </w:r>
      <w:proofErr w:type="spellEnd"/>
      <w:r>
        <w:rPr>
          <w:bCs/>
          <w:sz w:val="24"/>
          <w:szCs w:val="24"/>
        </w:rPr>
        <w:t xml:space="preserve"> and colleagues:  </w:t>
      </w:r>
      <w:hyperlink r:id="rId30" w:history="1">
        <w:r>
          <w:rPr>
            <w:rStyle w:val="Hyperlink"/>
            <w:bCs/>
            <w:sz w:val="24"/>
            <w:szCs w:val="24"/>
          </w:rPr>
          <w:t>Towards a common definition of global health, Lancet 2009</w:t>
        </w:r>
      </w:hyperlink>
    </w:p>
    <w:p w14:paraId="43C1782F" w14:textId="2D9A4E18" w:rsidR="00B22961" w:rsidRDefault="00B22961" w:rsidP="00B22961">
      <w:pPr>
        <w:pStyle w:val="ListParagraph"/>
        <w:numPr>
          <w:ilvl w:val="0"/>
          <w:numId w:val="2"/>
        </w:numPr>
        <w:rPr>
          <w:bCs/>
          <w:sz w:val="24"/>
          <w:szCs w:val="24"/>
        </w:rPr>
      </w:pPr>
      <w:r>
        <w:rPr>
          <w:bCs/>
          <w:sz w:val="24"/>
          <w:szCs w:val="24"/>
        </w:rPr>
        <w:t xml:space="preserve">Annals of Global Health article outline GH Competencies: </w:t>
      </w:r>
      <w:hyperlink r:id="rId31" w:history="1">
        <w:r>
          <w:rPr>
            <w:rStyle w:val="Hyperlink"/>
            <w:bCs/>
            <w:sz w:val="24"/>
            <w:szCs w:val="24"/>
          </w:rPr>
          <w:t xml:space="preserve">Identifying </w:t>
        </w:r>
        <w:proofErr w:type="spellStart"/>
        <w:r>
          <w:rPr>
            <w:rStyle w:val="Hyperlink"/>
            <w:bCs/>
            <w:sz w:val="24"/>
            <w:szCs w:val="24"/>
          </w:rPr>
          <w:t>Interprofessional</w:t>
        </w:r>
        <w:proofErr w:type="spellEnd"/>
        <w:r>
          <w:rPr>
            <w:rStyle w:val="Hyperlink"/>
            <w:bCs/>
            <w:sz w:val="24"/>
            <w:szCs w:val="24"/>
          </w:rPr>
          <w:t xml:space="preserve"> Global Health Competencies for 21st-Century Health Professionals, 2015</w:t>
        </w:r>
      </w:hyperlink>
      <w:r>
        <w:rPr>
          <w:bCs/>
          <w:sz w:val="24"/>
          <w:szCs w:val="24"/>
        </w:rPr>
        <w:t xml:space="preserve"> </w:t>
      </w:r>
    </w:p>
    <w:p w14:paraId="694F4B0F" w14:textId="77777777" w:rsidR="00B22961" w:rsidRDefault="00B22961" w:rsidP="00B22961">
      <w:pPr>
        <w:pStyle w:val="ListParagraph"/>
        <w:numPr>
          <w:ilvl w:val="0"/>
          <w:numId w:val="2"/>
        </w:numPr>
        <w:rPr>
          <w:bCs/>
          <w:sz w:val="24"/>
          <w:szCs w:val="24"/>
        </w:rPr>
      </w:pPr>
      <w:r>
        <w:rPr>
          <w:bCs/>
          <w:sz w:val="24"/>
          <w:szCs w:val="24"/>
        </w:rPr>
        <w:t xml:space="preserve">Website for UN Sustainable Development Goals: </w:t>
      </w:r>
      <w:hyperlink r:id="rId32" w:history="1">
        <w:r>
          <w:rPr>
            <w:rStyle w:val="Hyperlink"/>
            <w:bCs/>
            <w:sz w:val="24"/>
            <w:szCs w:val="24"/>
          </w:rPr>
          <w:t>UN SDGs</w:t>
        </w:r>
      </w:hyperlink>
    </w:p>
    <w:p w14:paraId="54597B85" w14:textId="77777777" w:rsidR="00B22961" w:rsidRDefault="00B22961" w:rsidP="00B22961">
      <w:pPr>
        <w:pStyle w:val="ListParagraph"/>
        <w:rPr>
          <w:bCs/>
          <w:sz w:val="24"/>
          <w:szCs w:val="24"/>
        </w:rPr>
      </w:pPr>
    </w:p>
    <w:p w14:paraId="321E0C2B" w14:textId="2440FF03" w:rsidR="00282BE0" w:rsidRPr="000C3942" w:rsidRDefault="00C1607F" w:rsidP="00282BE0">
      <w:pPr>
        <w:pStyle w:val="ListParagraph"/>
        <w:numPr>
          <w:ilvl w:val="0"/>
          <w:numId w:val="12"/>
        </w:numPr>
        <w:rPr>
          <w:bCs/>
          <w:sz w:val="24"/>
          <w:szCs w:val="24"/>
        </w:rPr>
      </w:pPr>
      <w:r w:rsidRPr="000C3942">
        <w:rPr>
          <w:b/>
          <w:sz w:val="24"/>
          <w:szCs w:val="24"/>
        </w:rPr>
        <w:t>Environmental Health</w:t>
      </w:r>
      <w:r w:rsidRPr="000C3942">
        <w:rPr>
          <w:sz w:val="24"/>
          <w:szCs w:val="24"/>
        </w:rPr>
        <w:t xml:space="preserve">: Reducing child pneumonia in low-resource countries: The Household Air Pollution Intervention (HAPIN) trial </w:t>
      </w:r>
      <w:r w:rsidR="00AA71E1" w:rsidRPr="000C3942">
        <w:rPr>
          <w:bCs/>
          <w:i/>
          <w:sz w:val="24"/>
          <w:szCs w:val="24"/>
        </w:rPr>
        <w:t>(Dr. Lisa Thompson</w:t>
      </w:r>
      <w:r w:rsidR="00282BE0" w:rsidRPr="000C3942">
        <w:rPr>
          <w:bCs/>
          <w:i/>
          <w:sz w:val="24"/>
          <w:szCs w:val="24"/>
        </w:rPr>
        <w:t xml:space="preserve">) </w:t>
      </w:r>
    </w:p>
    <w:p w14:paraId="6EF1FB9E" w14:textId="2C1AB177" w:rsidR="007B175E" w:rsidRPr="000C3942" w:rsidRDefault="00553273" w:rsidP="006879AD">
      <w:pPr>
        <w:pStyle w:val="ListParagraph"/>
        <w:numPr>
          <w:ilvl w:val="0"/>
          <w:numId w:val="18"/>
        </w:numPr>
        <w:rPr>
          <w:bCs/>
          <w:sz w:val="24"/>
          <w:szCs w:val="24"/>
        </w:rPr>
      </w:pPr>
      <w:hyperlink r:id="rId33" w:history="1">
        <w:r w:rsidR="00C1607F" w:rsidRPr="000C3942">
          <w:rPr>
            <w:rStyle w:val="Hyperlink"/>
            <w:bCs/>
            <w:sz w:val="24"/>
            <w:szCs w:val="24"/>
          </w:rPr>
          <w:t>Impact of Cook stoves on Health in LMICs</w:t>
        </w:r>
      </w:hyperlink>
      <w:r w:rsidR="006879AD" w:rsidRPr="000C3942">
        <w:rPr>
          <w:bCs/>
          <w:sz w:val="24"/>
          <w:szCs w:val="24"/>
        </w:rPr>
        <w:t xml:space="preserve"> </w:t>
      </w:r>
    </w:p>
    <w:p w14:paraId="4F18C1D5" w14:textId="326FD994" w:rsidR="00282BE0" w:rsidRDefault="00553273" w:rsidP="006879AD">
      <w:pPr>
        <w:pStyle w:val="ListParagraph"/>
        <w:numPr>
          <w:ilvl w:val="0"/>
          <w:numId w:val="18"/>
        </w:numPr>
        <w:rPr>
          <w:bCs/>
          <w:sz w:val="24"/>
          <w:szCs w:val="24"/>
        </w:rPr>
      </w:pPr>
      <w:hyperlink r:id="rId34" w:history="1">
        <w:r w:rsidR="006879AD" w:rsidRPr="000C3942">
          <w:rPr>
            <w:rStyle w:val="Hyperlink"/>
            <w:bCs/>
            <w:sz w:val="24"/>
            <w:szCs w:val="24"/>
          </w:rPr>
          <w:t>Clean Cook Stoves.org</w:t>
        </w:r>
      </w:hyperlink>
      <w:r w:rsidR="006879AD" w:rsidRPr="000C3942">
        <w:rPr>
          <w:bCs/>
          <w:sz w:val="24"/>
          <w:szCs w:val="24"/>
        </w:rPr>
        <w:t xml:space="preserve"> </w:t>
      </w:r>
    </w:p>
    <w:p w14:paraId="07E46E51" w14:textId="77777777" w:rsidR="00B22961" w:rsidRPr="000C3942" w:rsidRDefault="00B22961" w:rsidP="00B22961">
      <w:pPr>
        <w:pStyle w:val="ListParagraph"/>
        <w:rPr>
          <w:bCs/>
          <w:sz w:val="24"/>
          <w:szCs w:val="24"/>
        </w:rPr>
      </w:pPr>
    </w:p>
    <w:p w14:paraId="6717450D" w14:textId="13564130" w:rsidR="00616C30" w:rsidRPr="00616C30" w:rsidRDefault="0055752B" w:rsidP="00C1607F">
      <w:pPr>
        <w:rPr>
          <w:b/>
          <w:bCs/>
          <w:sz w:val="24"/>
          <w:szCs w:val="24"/>
          <w:u w:val="single"/>
        </w:rPr>
      </w:pPr>
      <w:r>
        <w:rPr>
          <w:b/>
          <w:bCs/>
          <w:sz w:val="24"/>
          <w:szCs w:val="24"/>
          <w:u w:val="single"/>
        </w:rPr>
        <w:t>Additional Readings/Resources</w:t>
      </w:r>
      <w:r w:rsidR="00616C30" w:rsidRPr="00616C30">
        <w:rPr>
          <w:b/>
          <w:bCs/>
          <w:sz w:val="24"/>
          <w:szCs w:val="24"/>
          <w:u w:val="single"/>
        </w:rPr>
        <w:t xml:space="preserve"> </w:t>
      </w:r>
    </w:p>
    <w:p w14:paraId="6191BFA3" w14:textId="1B95A8F4" w:rsidR="00C1607F" w:rsidRPr="000C3942" w:rsidRDefault="00285430" w:rsidP="00C1607F">
      <w:pPr>
        <w:rPr>
          <w:bCs/>
          <w:i/>
          <w:sz w:val="24"/>
          <w:szCs w:val="24"/>
        </w:rPr>
      </w:pPr>
      <w:r w:rsidRPr="000C3942">
        <w:rPr>
          <w:bCs/>
          <w:i/>
          <w:sz w:val="24"/>
          <w:szCs w:val="24"/>
        </w:rPr>
        <w:t>Ecological Determinants of</w:t>
      </w:r>
      <w:r w:rsidR="00C1607F" w:rsidRPr="000C3942">
        <w:rPr>
          <w:bCs/>
          <w:i/>
          <w:sz w:val="24"/>
          <w:szCs w:val="24"/>
        </w:rPr>
        <w:t xml:space="preserve"> Health </w:t>
      </w:r>
    </w:p>
    <w:p w14:paraId="572A40A0" w14:textId="54390F65" w:rsidR="009371F1" w:rsidRDefault="009371F1" w:rsidP="008A3230">
      <w:pPr>
        <w:spacing w:after="40"/>
        <w:ind w:firstLine="360"/>
        <w:rPr>
          <w:bCs/>
          <w:sz w:val="24"/>
          <w:szCs w:val="24"/>
        </w:rPr>
      </w:pPr>
      <w:r>
        <w:rPr>
          <w:bCs/>
          <w:sz w:val="24"/>
          <w:szCs w:val="24"/>
        </w:rPr>
        <w:t xml:space="preserve">Climate Change and Health </w:t>
      </w:r>
    </w:p>
    <w:p w14:paraId="0AFE2E0B" w14:textId="493B2B1C" w:rsidR="009371F1" w:rsidRPr="009371F1" w:rsidRDefault="009371F1" w:rsidP="009371F1">
      <w:pPr>
        <w:pStyle w:val="ListParagraph"/>
        <w:numPr>
          <w:ilvl w:val="0"/>
          <w:numId w:val="31"/>
        </w:numPr>
        <w:rPr>
          <w:bCs/>
          <w:sz w:val="24"/>
          <w:szCs w:val="24"/>
        </w:rPr>
      </w:pPr>
      <w:proofErr w:type="spellStart"/>
      <w:r>
        <w:rPr>
          <w:bCs/>
          <w:sz w:val="24"/>
          <w:szCs w:val="24"/>
        </w:rPr>
        <w:lastRenderedPageBreak/>
        <w:t>TEDx</w:t>
      </w:r>
      <w:proofErr w:type="spellEnd"/>
      <w:r>
        <w:rPr>
          <w:bCs/>
          <w:sz w:val="24"/>
          <w:szCs w:val="24"/>
        </w:rPr>
        <w:t xml:space="preserve"> Talk: Healthy Planet, Health People by Courtney Howard. Coordinator for International Policy of Lancet Commission on Climate Change: </w:t>
      </w:r>
      <w:hyperlink r:id="rId35" w:history="1">
        <w:r>
          <w:rPr>
            <w:rStyle w:val="Hyperlink"/>
            <w:bCs/>
            <w:sz w:val="24"/>
            <w:szCs w:val="24"/>
          </w:rPr>
          <w:t>Healthy Planet, Healthy People</w:t>
        </w:r>
      </w:hyperlink>
      <w:r>
        <w:rPr>
          <w:bCs/>
          <w:sz w:val="24"/>
          <w:szCs w:val="24"/>
        </w:rPr>
        <w:t xml:space="preserve"> </w:t>
      </w:r>
    </w:p>
    <w:p w14:paraId="12862928" w14:textId="77777777" w:rsidR="00C1607F" w:rsidRPr="000C3942" w:rsidRDefault="00C1607F" w:rsidP="008A3230">
      <w:pPr>
        <w:spacing w:after="40"/>
        <w:ind w:firstLine="360"/>
        <w:rPr>
          <w:bCs/>
          <w:sz w:val="24"/>
          <w:szCs w:val="24"/>
        </w:rPr>
      </w:pPr>
      <w:r w:rsidRPr="000C3942">
        <w:rPr>
          <w:bCs/>
          <w:sz w:val="24"/>
          <w:szCs w:val="24"/>
        </w:rPr>
        <w:t>Water</w:t>
      </w:r>
    </w:p>
    <w:p w14:paraId="2EC14040" w14:textId="7B4D162D" w:rsidR="00C1607F" w:rsidRPr="000C3942" w:rsidRDefault="00C82219" w:rsidP="00C1607F">
      <w:pPr>
        <w:pStyle w:val="ListParagraph"/>
        <w:numPr>
          <w:ilvl w:val="0"/>
          <w:numId w:val="22"/>
        </w:numPr>
        <w:rPr>
          <w:bCs/>
          <w:sz w:val="24"/>
          <w:szCs w:val="24"/>
        </w:rPr>
      </w:pPr>
      <w:r>
        <w:t xml:space="preserve">Global Health Frontiers video on Trachoma: </w:t>
      </w:r>
      <w:hyperlink r:id="rId36" w:history="1">
        <w:r>
          <w:rPr>
            <w:rStyle w:val="Hyperlink"/>
            <w:bCs/>
            <w:sz w:val="24"/>
            <w:szCs w:val="24"/>
          </w:rPr>
          <w:t>Trachoma: Defeating a Blinding Curse</w:t>
        </w:r>
      </w:hyperlink>
      <w:r w:rsidR="00C1607F" w:rsidRPr="000C3942">
        <w:rPr>
          <w:bCs/>
          <w:sz w:val="24"/>
          <w:szCs w:val="24"/>
        </w:rPr>
        <w:t xml:space="preserve"> </w:t>
      </w:r>
    </w:p>
    <w:p w14:paraId="6FCDD36C" w14:textId="3AD31AF8" w:rsidR="00C1607F" w:rsidRPr="000C3942" w:rsidRDefault="00C82219" w:rsidP="00C1607F">
      <w:pPr>
        <w:pStyle w:val="ListParagraph"/>
        <w:numPr>
          <w:ilvl w:val="0"/>
          <w:numId w:val="21"/>
        </w:numPr>
        <w:rPr>
          <w:bCs/>
          <w:sz w:val="24"/>
          <w:szCs w:val="24"/>
        </w:rPr>
      </w:pPr>
      <w:r>
        <w:t xml:space="preserve">Global Health Frontiers video on Guinea Worm: </w:t>
      </w:r>
      <w:hyperlink r:id="rId37" w:history="1">
        <w:r>
          <w:rPr>
            <w:rStyle w:val="Hyperlink"/>
            <w:bCs/>
            <w:sz w:val="24"/>
            <w:szCs w:val="24"/>
          </w:rPr>
          <w:t xml:space="preserve">Foul Water Fiery Serpent </w:t>
        </w:r>
      </w:hyperlink>
    </w:p>
    <w:p w14:paraId="7687099C" w14:textId="0E67F81E" w:rsidR="00C1607F" w:rsidRPr="000C3942" w:rsidRDefault="00C82219" w:rsidP="00C1607F">
      <w:pPr>
        <w:pStyle w:val="ListParagraph"/>
        <w:numPr>
          <w:ilvl w:val="0"/>
          <w:numId w:val="21"/>
        </w:numPr>
        <w:rPr>
          <w:bCs/>
          <w:sz w:val="24"/>
          <w:szCs w:val="24"/>
        </w:rPr>
      </w:pPr>
      <w:r>
        <w:t xml:space="preserve">FiveThirtyEight Podcast on Lead Poisoning in Flint: </w:t>
      </w:r>
      <w:hyperlink r:id="rId38" w:history="1">
        <w:r>
          <w:rPr>
            <w:rStyle w:val="Hyperlink"/>
            <w:bCs/>
            <w:sz w:val="24"/>
            <w:szCs w:val="24"/>
          </w:rPr>
          <w:t xml:space="preserve">Bad Data - And Worse Decisions- Poisoned Flint </w:t>
        </w:r>
      </w:hyperlink>
      <w:r w:rsidR="00C1607F" w:rsidRPr="000C3942">
        <w:rPr>
          <w:bCs/>
          <w:sz w:val="24"/>
          <w:szCs w:val="24"/>
        </w:rPr>
        <w:t xml:space="preserve"> </w:t>
      </w:r>
    </w:p>
    <w:p w14:paraId="039B717D" w14:textId="5C2CA311" w:rsidR="00285430" w:rsidRPr="000C3942" w:rsidRDefault="00285430" w:rsidP="008A3230">
      <w:pPr>
        <w:spacing w:after="40"/>
        <w:rPr>
          <w:bCs/>
          <w:sz w:val="24"/>
          <w:szCs w:val="24"/>
        </w:rPr>
      </w:pPr>
      <w:r w:rsidRPr="000C3942">
        <w:rPr>
          <w:bCs/>
          <w:sz w:val="24"/>
          <w:szCs w:val="24"/>
        </w:rPr>
        <w:t xml:space="preserve">     Food </w:t>
      </w:r>
    </w:p>
    <w:p w14:paraId="77B0FED2" w14:textId="2C18541F" w:rsidR="00285430" w:rsidRPr="000C3942" w:rsidRDefault="00852D09" w:rsidP="00285430">
      <w:pPr>
        <w:pStyle w:val="ListParagraph"/>
        <w:numPr>
          <w:ilvl w:val="0"/>
          <w:numId w:val="23"/>
        </w:numPr>
        <w:rPr>
          <w:bCs/>
          <w:sz w:val="24"/>
          <w:szCs w:val="24"/>
        </w:rPr>
      </w:pPr>
      <w:r>
        <w:t xml:space="preserve">Doctors without Borders Video on Malnutrition: </w:t>
      </w:r>
      <w:hyperlink r:id="rId39" w:history="1">
        <w:r>
          <w:rPr>
            <w:rStyle w:val="Hyperlink"/>
            <w:bCs/>
            <w:sz w:val="24"/>
            <w:szCs w:val="24"/>
          </w:rPr>
          <w:t xml:space="preserve">The silent epidemic of malnutrition </w:t>
        </w:r>
      </w:hyperlink>
      <w:r w:rsidR="00285430" w:rsidRPr="000C3942">
        <w:rPr>
          <w:bCs/>
          <w:sz w:val="24"/>
          <w:szCs w:val="24"/>
        </w:rPr>
        <w:t xml:space="preserve"> </w:t>
      </w:r>
    </w:p>
    <w:p w14:paraId="6F018030" w14:textId="5E9E978F" w:rsidR="00285430" w:rsidRPr="000C3942" w:rsidRDefault="00852D09" w:rsidP="00285430">
      <w:pPr>
        <w:pStyle w:val="ListParagraph"/>
        <w:numPr>
          <w:ilvl w:val="0"/>
          <w:numId w:val="23"/>
        </w:numPr>
        <w:rPr>
          <w:bCs/>
          <w:sz w:val="24"/>
          <w:szCs w:val="24"/>
        </w:rPr>
      </w:pPr>
      <w:r>
        <w:t xml:space="preserve">UN Video on undernutrition in Bangladesh: </w:t>
      </w:r>
      <w:hyperlink r:id="rId40" w:history="1">
        <w:r>
          <w:rPr>
            <w:rStyle w:val="Hyperlink"/>
            <w:bCs/>
            <w:sz w:val="24"/>
            <w:szCs w:val="24"/>
          </w:rPr>
          <w:t>Undernutrition: understanding the context</w:t>
        </w:r>
      </w:hyperlink>
    </w:p>
    <w:p w14:paraId="073FB114" w14:textId="1E2C8EAC" w:rsidR="00D9213E" w:rsidRDefault="00852D09" w:rsidP="00C524B0">
      <w:pPr>
        <w:pStyle w:val="ListParagraph"/>
        <w:numPr>
          <w:ilvl w:val="0"/>
          <w:numId w:val="23"/>
        </w:numPr>
        <w:rPr>
          <w:rStyle w:val="Hyperlink"/>
          <w:bCs/>
          <w:color w:val="auto"/>
          <w:sz w:val="24"/>
          <w:szCs w:val="24"/>
          <w:u w:val="none"/>
        </w:rPr>
      </w:pPr>
      <w:r>
        <w:t xml:space="preserve">UN Food and Agriculture Interactive Website on Global Food Security: </w:t>
      </w:r>
      <w:hyperlink r:id="rId41" w:history="1">
        <w:r>
          <w:rPr>
            <w:rStyle w:val="Hyperlink"/>
            <w:bCs/>
            <w:sz w:val="24"/>
            <w:szCs w:val="24"/>
          </w:rPr>
          <w:t>The State of Food Security and Nutrition in the World, 2017</w:t>
        </w:r>
      </w:hyperlink>
    </w:p>
    <w:p w14:paraId="2E6A14FB" w14:textId="77777777" w:rsidR="00D9213E" w:rsidRPr="00D9213E" w:rsidRDefault="00D9213E" w:rsidP="00D9213E">
      <w:pPr>
        <w:rPr>
          <w:bCs/>
          <w:sz w:val="24"/>
          <w:szCs w:val="24"/>
        </w:rPr>
      </w:pPr>
    </w:p>
    <w:p w14:paraId="6DE33ADA" w14:textId="371FAB6C" w:rsidR="00C15889" w:rsidRDefault="00746A4F" w:rsidP="00C524B0">
      <w:pPr>
        <w:rPr>
          <w:b/>
          <w:bCs/>
          <w:sz w:val="24"/>
          <w:szCs w:val="24"/>
          <w:u w:val="single"/>
        </w:rPr>
      </w:pPr>
      <w:r>
        <w:rPr>
          <w:b/>
          <w:bCs/>
          <w:sz w:val="24"/>
          <w:szCs w:val="24"/>
        </w:rPr>
        <w:t>Session</w:t>
      </w:r>
      <w:r w:rsidRPr="00746A4F">
        <w:rPr>
          <w:b/>
          <w:bCs/>
          <w:sz w:val="24"/>
          <w:szCs w:val="24"/>
        </w:rPr>
        <w:t xml:space="preserve"> II. </w:t>
      </w:r>
      <w:r w:rsidR="00C15889" w:rsidRPr="00746A4F">
        <w:rPr>
          <w:b/>
          <w:bCs/>
          <w:sz w:val="24"/>
          <w:szCs w:val="24"/>
          <w:u w:val="single"/>
        </w:rPr>
        <w:t>August</w:t>
      </w:r>
      <w:r w:rsidR="00C15889" w:rsidRPr="000C3942">
        <w:rPr>
          <w:b/>
          <w:bCs/>
          <w:sz w:val="24"/>
          <w:szCs w:val="24"/>
          <w:u w:val="single"/>
        </w:rPr>
        <w:t xml:space="preserve"> 8</w:t>
      </w:r>
      <w:r w:rsidR="00C15889" w:rsidRPr="000C3942">
        <w:rPr>
          <w:b/>
          <w:bCs/>
          <w:sz w:val="24"/>
          <w:szCs w:val="24"/>
          <w:u w:val="single"/>
          <w:vertAlign w:val="superscript"/>
        </w:rPr>
        <w:t>th</w:t>
      </w:r>
      <w:r w:rsidR="00C15889" w:rsidRPr="000C3942">
        <w:rPr>
          <w:b/>
          <w:bCs/>
          <w:sz w:val="24"/>
          <w:szCs w:val="24"/>
          <w:u w:val="single"/>
        </w:rPr>
        <w:t xml:space="preserve">, 2018 </w:t>
      </w:r>
    </w:p>
    <w:p w14:paraId="2F83B255"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2FD20FAF" w14:textId="6E887FE3" w:rsidR="00852D09" w:rsidRPr="008528A7" w:rsidRDefault="00852D09" w:rsidP="00852D09">
      <w:pPr>
        <w:pStyle w:val="ListParagraph"/>
        <w:numPr>
          <w:ilvl w:val="0"/>
          <w:numId w:val="32"/>
        </w:numPr>
        <w:ind w:left="360"/>
        <w:rPr>
          <w:sz w:val="24"/>
          <w:szCs w:val="24"/>
        </w:rPr>
      </w:pPr>
      <w:r w:rsidRPr="00852D09">
        <w:rPr>
          <w:b/>
          <w:sz w:val="24"/>
          <w:szCs w:val="24"/>
        </w:rPr>
        <w:t>Global Health Priorities:</w:t>
      </w:r>
      <w:r>
        <w:rPr>
          <w:sz w:val="24"/>
          <w:szCs w:val="24"/>
        </w:rPr>
        <w:t xml:space="preserve"> </w:t>
      </w:r>
      <w:r w:rsidRPr="000C3942">
        <w:rPr>
          <w:sz w:val="24"/>
          <w:szCs w:val="24"/>
        </w:rPr>
        <w:t>Current State of Global Health and Future Directions (</w:t>
      </w:r>
      <w:r w:rsidRPr="000C3942">
        <w:rPr>
          <w:i/>
          <w:sz w:val="24"/>
          <w:szCs w:val="24"/>
        </w:rPr>
        <w:t>Dr.</w:t>
      </w:r>
      <w:r w:rsidRPr="000C3942">
        <w:rPr>
          <w:sz w:val="24"/>
          <w:szCs w:val="24"/>
        </w:rPr>
        <w:t xml:space="preserve"> </w:t>
      </w:r>
      <w:r w:rsidRPr="000C3942">
        <w:rPr>
          <w:i/>
          <w:sz w:val="24"/>
          <w:szCs w:val="24"/>
        </w:rPr>
        <w:t xml:space="preserve">Carlos del Rio) </w:t>
      </w:r>
    </w:p>
    <w:p w14:paraId="396CCE14" w14:textId="791EDCAF" w:rsidR="008528A7" w:rsidRDefault="008528A7" w:rsidP="008528A7">
      <w:pPr>
        <w:pStyle w:val="ListParagraph"/>
        <w:numPr>
          <w:ilvl w:val="0"/>
          <w:numId w:val="36"/>
        </w:numPr>
        <w:ind w:left="720"/>
        <w:rPr>
          <w:sz w:val="24"/>
          <w:szCs w:val="24"/>
        </w:rPr>
      </w:pPr>
      <w:r>
        <w:rPr>
          <w:sz w:val="24"/>
          <w:szCs w:val="24"/>
        </w:rPr>
        <w:t xml:space="preserve">Lancet Article on Global Health, HIV, and SDGs: </w:t>
      </w:r>
      <w:hyperlink r:id="rId42" w:history="1">
        <w:r>
          <w:rPr>
            <w:rStyle w:val="Hyperlink"/>
            <w:sz w:val="24"/>
            <w:szCs w:val="24"/>
          </w:rPr>
          <w:t>Advancing global health and strengthening the HIV response in the era of Sustainable Development Goals, Lancet 2018</w:t>
        </w:r>
      </w:hyperlink>
      <w:r>
        <w:rPr>
          <w:sz w:val="24"/>
          <w:szCs w:val="24"/>
        </w:rPr>
        <w:t xml:space="preserve"> </w:t>
      </w:r>
    </w:p>
    <w:p w14:paraId="46780646" w14:textId="77777777" w:rsidR="00F07882" w:rsidRPr="000C3942" w:rsidRDefault="00F07882" w:rsidP="00F07882">
      <w:pPr>
        <w:pStyle w:val="ListParagraph"/>
        <w:rPr>
          <w:sz w:val="24"/>
          <w:szCs w:val="24"/>
        </w:rPr>
      </w:pPr>
    </w:p>
    <w:p w14:paraId="40E4176A" w14:textId="718925AD" w:rsidR="00852D09" w:rsidRPr="00A2523B" w:rsidRDefault="00852D09" w:rsidP="00852D09">
      <w:pPr>
        <w:pStyle w:val="ListParagraph"/>
        <w:numPr>
          <w:ilvl w:val="0"/>
          <w:numId w:val="32"/>
        </w:numPr>
        <w:ind w:left="360"/>
        <w:rPr>
          <w:sz w:val="24"/>
          <w:szCs w:val="24"/>
        </w:rPr>
      </w:pPr>
      <w:r w:rsidRPr="00852D09">
        <w:rPr>
          <w:b/>
          <w:sz w:val="24"/>
          <w:szCs w:val="24"/>
        </w:rPr>
        <w:t>Global Health Systems</w:t>
      </w:r>
      <w:r>
        <w:rPr>
          <w:b/>
          <w:sz w:val="24"/>
          <w:szCs w:val="24"/>
        </w:rPr>
        <w:t xml:space="preserve"> and Healthcare Delivery</w:t>
      </w:r>
      <w:r>
        <w:rPr>
          <w:sz w:val="24"/>
          <w:szCs w:val="24"/>
        </w:rPr>
        <w:t xml:space="preserve">: </w:t>
      </w:r>
      <w:r w:rsidRPr="000C3942">
        <w:rPr>
          <w:sz w:val="24"/>
          <w:szCs w:val="24"/>
        </w:rPr>
        <w:t xml:space="preserve">Globalization of Health and Healthcare </w:t>
      </w:r>
      <w:r w:rsidRPr="000C3942">
        <w:rPr>
          <w:i/>
          <w:sz w:val="24"/>
          <w:szCs w:val="24"/>
        </w:rPr>
        <w:t xml:space="preserve">(Dr. Deborah McFarland) </w:t>
      </w:r>
    </w:p>
    <w:p w14:paraId="6ACCBB78" w14:textId="67F309D8" w:rsidR="00A2523B" w:rsidRDefault="00A2523B" w:rsidP="00A2523B">
      <w:pPr>
        <w:pStyle w:val="ListParagraph"/>
        <w:numPr>
          <w:ilvl w:val="0"/>
          <w:numId w:val="36"/>
        </w:numPr>
        <w:ind w:left="720"/>
        <w:rPr>
          <w:sz w:val="24"/>
          <w:szCs w:val="24"/>
        </w:rPr>
      </w:pPr>
      <w:r>
        <w:rPr>
          <w:sz w:val="24"/>
          <w:szCs w:val="24"/>
        </w:rPr>
        <w:t xml:space="preserve">NEJM Article on an Innovative Program for Scaling up Healthcare in Rwanda: </w:t>
      </w:r>
      <w:hyperlink r:id="rId43" w:history="1">
        <w:r>
          <w:rPr>
            <w:rStyle w:val="Hyperlink"/>
            <w:sz w:val="24"/>
            <w:szCs w:val="24"/>
          </w:rPr>
          <w:t>The Human Resources for Health Program in Rwanda - A New Partnership, NEJM 2013</w:t>
        </w:r>
      </w:hyperlink>
      <w:r>
        <w:rPr>
          <w:sz w:val="24"/>
          <w:szCs w:val="24"/>
        </w:rPr>
        <w:t xml:space="preserve"> </w:t>
      </w:r>
    </w:p>
    <w:p w14:paraId="05957DA1" w14:textId="77777777" w:rsidR="00F07882" w:rsidRPr="000C3942" w:rsidRDefault="00F07882" w:rsidP="00F07882">
      <w:pPr>
        <w:pStyle w:val="ListParagraph"/>
        <w:rPr>
          <w:sz w:val="24"/>
          <w:szCs w:val="24"/>
        </w:rPr>
      </w:pPr>
    </w:p>
    <w:p w14:paraId="3DC6E2F1" w14:textId="0CEF99C0" w:rsidR="00852D09" w:rsidRPr="00F07882" w:rsidRDefault="00852D09" w:rsidP="00852D09">
      <w:pPr>
        <w:pStyle w:val="ListParagraph"/>
        <w:numPr>
          <w:ilvl w:val="0"/>
          <w:numId w:val="32"/>
        </w:numPr>
        <w:ind w:left="360"/>
        <w:rPr>
          <w:rFonts w:cs="Arial"/>
          <w:bCs/>
          <w:sz w:val="24"/>
          <w:szCs w:val="24"/>
        </w:rPr>
      </w:pPr>
      <w:r>
        <w:rPr>
          <w:rFonts w:cs="Arial"/>
          <w:b/>
          <w:bCs/>
          <w:sz w:val="24"/>
          <w:szCs w:val="24"/>
        </w:rPr>
        <w:t xml:space="preserve">Social Determinants of Health: </w:t>
      </w:r>
      <w:r w:rsidRPr="000C3942">
        <w:rPr>
          <w:rFonts w:ascii="Calibri" w:hAnsi="Calibri"/>
          <w:color w:val="000000" w:themeColor="text1"/>
          <w:sz w:val="24"/>
          <w:szCs w:val="24"/>
          <w:shd w:val="clear" w:color="auto" w:fill="FFFFFF"/>
        </w:rPr>
        <w:t>Coffee, Capital, and the Cross: Exploring Resilience among Ethiopian Expert Patients Living with HIV</w:t>
      </w:r>
      <w:r w:rsidRPr="000C3942">
        <w:rPr>
          <w:color w:val="000000" w:themeColor="text1"/>
          <w:sz w:val="24"/>
          <w:szCs w:val="24"/>
        </w:rPr>
        <w:t xml:space="preserve"> </w:t>
      </w:r>
      <w:r w:rsidRPr="000C3942">
        <w:rPr>
          <w:i/>
          <w:sz w:val="24"/>
          <w:szCs w:val="24"/>
        </w:rPr>
        <w:t xml:space="preserve">(Dr. Sophia </w:t>
      </w:r>
      <w:proofErr w:type="spellStart"/>
      <w:r w:rsidRPr="000C3942">
        <w:rPr>
          <w:i/>
          <w:sz w:val="24"/>
          <w:szCs w:val="24"/>
        </w:rPr>
        <w:t>Hussen</w:t>
      </w:r>
      <w:proofErr w:type="spellEnd"/>
      <w:r w:rsidRPr="000C3942">
        <w:rPr>
          <w:i/>
          <w:sz w:val="24"/>
          <w:szCs w:val="24"/>
        </w:rPr>
        <w:t>)</w:t>
      </w:r>
    </w:p>
    <w:p w14:paraId="6FAA6DF4" w14:textId="257FDFF9" w:rsidR="00F07882" w:rsidRDefault="00F07882" w:rsidP="00F07882">
      <w:pPr>
        <w:pStyle w:val="ListParagraph"/>
        <w:numPr>
          <w:ilvl w:val="0"/>
          <w:numId w:val="36"/>
        </w:numPr>
        <w:ind w:left="720"/>
        <w:rPr>
          <w:rFonts w:cs="Arial"/>
          <w:bCs/>
          <w:sz w:val="24"/>
          <w:szCs w:val="24"/>
        </w:rPr>
      </w:pPr>
      <w:r>
        <w:rPr>
          <w:rFonts w:cs="Arial"/>
          <w:bCs/>
          <w:sz w:val="24"/>
          <w:szCs w:val="24"/>
        </w:rPr>
        <w:t xml:space="preserve">BMJ Article on Positive Deviance: </w:t>
      </w:r>
      <w:hyperlink r:id="rId44" w:history="1">
        <w:r>
          <w:rPr>
            <w:rStyle w:val="Hyperlink"/>
            <w:rFonts w:cs="Arial"/>
            <w:bCs/>
            <w:sz w:val="24"/>
            <w:szCs w:val="24"/>
          </w:rPr>
          <w:t xml:space="preserve">The power of positive deviance </w:t>
        </w:r>
      </w:hyperlink>
      <w:r>
        <w:rPr>
          <w:rFonts w:cs="Arial"/>
          <w:bCs/>
          <w:sz w:val="24"/>
          <w:szCs w:val="24"/>
        </w:rPr>
        <w:t xml:space="preserve"> </w:t>
      </w:r>
    </w:p>
    <w:p w14:paraId="530146EE" w14:textId="77777777" w:rsidR="00F07882" w:rsidRPr="00852D09" w:rsidRDefault="00F07882" w:rsidP="00F07882">
      <w:pPr>
        <w:pStyle w:val="ListParagraph"/>
        <w:rPr>
          <w:rFonts w:cs="Arial"/>
          <w:bCs/>
          <w:sz w:val="24"/>
          <w:szCs w:val="24"/>
        </w:rPr>
      </w:pPr>
    </w:p>
    <w:p w14:paraId="5EEA017D" w14:textId="36943D52" w:rsidR="00852D09" w:rsidRPr="00F07882" w:rsidRDefault="00852D09" w:rsidP="00852D09">
      <w:pPr>
        <w:pStyle w:val="ListParagraph"/>
        <w:numPr>
          <w:ilvl w:val="0"/>
          <w:numId w:val="32"/>
        </w:numPr>
        <w:ind w:left="360"/>
        <w:rPr>
          <w:rFonts w:cs="Arial"/>
          <w:bCs/>
          <w:sz w:val="24"/>
          <w:szCs w:val="24"/>
        </w:rPr>
      </w:pPr>
      <w:r w:rsidRPr="00852D09">
        <w:rPr>
          <w:b/>
          <w:bCs/>
          <w:sz w:val="24"/>
          <w:szCs w:val="24"/>
        </w:rPr>
        <w:t>Global Health Ethics:</w:t>
      </w:r>
      <w:r>
        <w:rPr>
          <w:bCs/>
          <w:sz w:val="24"/>
          <w:szCs w:val="24"/>
        </w:rPr>
        <w:t xml:space="preserve"> </w:t>
      </w:r>
      <w:r w:rsidRPr="000C3942">
        <w:rPr>
          <w:bCs/>
          <w:sz w:val="24"/>
          <w:szCs w:val="24"/>
        </w:rPr>
        <w:t>Ethics and Compassion in Global Health (</w:t>
      </w:r>
      <w:r w:rsidRPr="000C3942">
        <w:rPr>
          <w:bCs/>
          <w:i/>
          <w:sz w:val="24"/>
          <w:szCs w:val="24"/>
        </w:rPr>
        <w:t xml:space="preserve">Dr. David </w:t>
      </w:r>
      <w:proofErr w:type="spellStart"/>
      <w:r w:rsidRPr="000C3942">
        <w:rPr>
          <w:bCs/>
          <w:i/>
          <w:sz w:val="24"/>
          <w:szCs w:val="24"/>
        </w:rPr>
        <w:t>Addiss</w:t>
      </w:r>
      <w:proofErr w:type="spellEnd"/>
      <w:r w:rsidRPr="000C3942">
        <w:rPr>
          <w:bCs/>
          <w:i/>
          <w:sz w:val="24"/>
          <w:szCs w:val="24"/>
        </w:rPr>
        <w:t>)</w:t>
      </w:r>
    </w:p>
    <w:p w14:paraId="70F22CA1" w14:textId="1FA67B94" w:rsidR="00F07882" w:rsidRPr="00F07882" w:rsidRDefault="00F07882" w:rsidP="00F07882">
      <w:pPr>
        <w:pStyle w:val="ListParagraph"/>
        <w:numPr>
          <w:ilvl w:val="0"/>
          <w:numId w:val="36"/>
        </w:numPr>
        <w:ind w:left="720"/>
        <w:rPr>
          <w:bCs/>
          <w:sz w:val="24"/>
          <w:szCs w:val="24"/>
        </w:rPr>
      </w:pPr>
      <w:r>
        <w:t xml:space="preserve">The Task Force for Global Health Video on the Role of Compassion in Global Health: </w:t>
      </w:r>
      <w:hyperlink r:id="rId45" w:history="1">
        <w:r w:rsidRPr="00F07882">
          <w:rPr>
            <w:rStyle w:val="Hyperlink"/>
            <w:bCs/>
            <w:sz w:val="24"/>
            <w:szCs w:val="24"/>
          </w:rPr>
          <w:t>Compassion in Global Health</w:t>
        </w:r>
      </w:hyperlink>
      <w:r w:rsidRPr="00F07882">
        <w:rPr>
          <w:bCs/>
          <w:sz w:val="24"/>
          <w:szCs w:val="24"/>
        </w:rPr>
        <w:t xml:space="preserve"> </w:t>
      </w:r>
    </w:p>
    <w:p w14:paraId="03057C3D" w14:textId="019EAEB3" w:rsidR="00F07882" w:rsidRPr="00F07882" w:rsidRDefault="00F07882" w:rsidP="00F07882">
      <w:pPr>
        <w:pStyle w:val="ListParagraph"/>
        <w:numPr>
          <w:ilvl w:val="0"/>
          <w:numId w:val="36"/>
        </w:numPr>
        <w:ind w:left="720"/>
        <w:rPr>
          <w:rFonts w:cs="Arial"/>
          <w:bCs/>
          <w:sz w:val="24"/>
          <w:szCs w:val="24"/>
        </w:rPr>
      </w:pPr>
      <w:r>
        <w:rPr>
          <w:rFonts w:cs="Arial"/>
          <w:bCs/>
          <w:sz w:val="24"/>
          <w:szCs w:val="24"/>
        </w:rPr>
        <w:t xml:space="preserve">Book Chapter by David Addis (provide in Emory Box): </w:t>
      </w:r>
      <w:proofErr w:type="spellStart"/>
      <w:r>
        <w:rPr>
          <w:rFonts w:cs="Arial"/>
          <w:bCs/>
          <w:sz w:val="24"/>
          <w:szCs w:val="24"/>
        </w:rPr>
        <w:t>Globalisation</w:t>
      </w:r>
      <w:proofErr w:type="spellEnd"/>
      <w:r>
        <w:rPr>
          <w:rFonts w:cs="Arial"/>
          <w:bCs/>
          <w:sz w:val="24"/>
          <w:szCs w:val="24"/>
        </w:rPr>
        <w:t xml:space="preserve"> of Compassion: The Example of Global Health</w:t>
      </w:r>
    </w:p>
    <w:p w14:paraId="5FAE263D" w14:textId="77777777" w:rsidR="00F07882" w:rsidRPr="00F07882" w:rsidRDefault="00F07882" w:rsidP="00F07882">
      <w:pPr>
        <w:ind w:left="360"/>
        <w:rPr>
          <w:rFonts w:cs="Arial"/>
          <w:bCs/>
          <w:sz w:val="24"/>
          <w:szCs w:val="24"/>
        </w:rPr>
      </w:pPr>
    </w:p>
    <w:p w14:paraId="4F2B3803" w14:textId="77777777" w:rsidR="001D65BA" w:rsidRPr="00852D09" w:rsidRDefault="001D65BA" w:rsidP="001D65BA">
      <w:pPr>
        <w:pStyle w:val="ListParagraph"/>
        <w:ind w:left="360"/>
        <w:rPr>
          <w:rFonts w:cs="Arial"/>
          <w:bCs/>
          <w:sz w:val="24"/>
          <w:szCs w:val="24"/>
        </w:rPr>
      </w:pPr>
    </w:p>
    <w:p w14:paraId="3B2D1B3C" w14:textId="417BF9BB" w:rsidR="00852D09" w:rsidRDefault="0055752B" w:rsidP="00852D09">
      <w:pPr>
        <w:rPr>
          <w:b/>
          <w:bCs/>
          <w:sz w:val="24"/>
          <w:szCs w:val="24"/>
          <w:u w:val="single"/>
        </w:rPr>
      </w:pPr>
      <w:r>
        <w:rPr>
          <w:b/>
          <w:bCs/>
          <w:sz w:val="24"/>
          <w:szCs w:val="24"/>
          <w:u w:val="single"/>
        </w:rPr>
        <w:t>Additional Readings/Resources</w:t>
      </w:r>
    </w:p>
    <w:p w14:paraId="730AF033" w14:textId="770F0F8A" w:rsidR="00F07882" w:rsidRPr="00F07882" w:rsidRDefault="00F07882" w:rsidP="00852D09">
      <w:pPr>
        <w:rPr>
          <w:bCs/>
          <w:i/>
          <w:sz w:val="24"/>
          <w:szCs w:val="24"/>
        </w:rPr>
      </w:pPr>
      <w:r w:rsidRPr="00F07882">
        <w:rPr>
          <w:bCs/>
          <w:i/>
          <w:sz w:val="24"/>
          <w:szCs w:val="24"/>
        </w:rPr>
        <w:t xml:space="preserve">Social Determinants of Health </w:t>
      </w:r>
    </w:p>
    <w:p w14:paraId="2C050693" w14:textId="77777777" w:rsidR="00F07882" w:rsidRPr="00F07882" w:rsidRDefault="00F07882" w:rsidP="00F07882">
      <w:pPr>
        <w:pStyle w:val="ListParagraph"/>
        <w:numPr>
          <w:ilvl w:val="0"/>
          <w:numId w:val="20"/>
        </w:numPr>
        <w:ind w:left="360"/>
        <w:rPr>
          <w:rStyle w:val="Hyperlink"/>
          <w:bCs/>
          <w:color w:val="auto"/>
          <w:sz w:val="24"/>
          <w:szCs w:val="24"/>
          <w:u w:val="none"/>
        </w:rPr>
      </w:pPr>
      <w:r w:rsidRPr="00F07882">
        <w:rPr>
          <w:bCs/>
          <w:sz w:val="24"/>
          <w:szCs w:val="24"/>
        </w:rPr>
        <w:t xml:space="preserve">Ted Talk: </w:t>
      </w:r>
      <w:r>
        <w:rPr>
          <w:bCs/>
          <w:sz w:val="24"/>
          <w:szCs w:val="24"/>
        </w:rPr>
        <w:t xml:space="preserve">On wealth and health by Richard Wilkinson. </w:t>
      </w:r>
      <w:hyperlink r:id="rId46" w:history="1">
        <w:r>
          <w:rPr>
            <w:rStyle w:val="Hyperlink"/>
            <w:bCs/>
            <w:sz w:val="24"/>
            <w:szCs w:val="24"/>
          </w:rPr>
          <w:t>How economic inequality harms societies, 2011</w:t>
        </w:r>
      </w:hyperlink>
    </w:p>
    <w:p w14:paraId="7AEC335D" w14:textId="3E9DEC94" w:rsidR="00F07882" w:rsidRPr="000C3942" w:rsidRDefault="00F07882" w:rsidP="00F07882">
      <w:pPr>
        <w:pStyle w:val="ListParagraph"/>
        <w:numPr>
          <w:ilvl w:val="2"/>
          <w:numId w:val="20"/>
        </w:numPr>
        <w:ind w:left="360"/>
        <w:rPr>
          <w:bCs/>
          <w:sz w:val="24"/>
          <w:szCs w:val="24"/>
        </w:rPr>
      </w:pPr>
      <w:r>
        <w:rPr>
          <w:bCs/>
          <w:sz w:val="24"/>
          <w:szCs w:val="24"/>
        </w:rPr>
        <w:t xml:space="preserve">An entertaining, theatrical </w:t>
      </w:r>
      <w:proofErr w:type="spellStart"/>
      <w:r w:rsidRPr="000C3942">
        <w:rPr>
          <w:bCs/>
          <w:sz w:val="24"/>
          <w:szCs w:val="24"/>
        </w:rPr>
        <w:t>Gapminder</w:t>
      </w:r>
      <w:proofErr w:type="spellEnd"/>
      <w:r w:rsidRPr="000C3942">
        <w:rPr>
          <w:bCs/>
          <w:sz w:val="24"/>
          <w:szCs w:val="24"/>
        </w:rPr>
        <w:t xml:space="preserve"> video by Dr. Hans </w:t>
      </w:r>
      <w:proofErr w:type="spellStart"/>
      <w:r w:rsidRPr="000C3942">
        <w:rPr>
          <w:bCs/>
          <w:sz w:val="24"/>
          <w:szCs w:val="24"/>
        </w:rPr>
        <w:t>Rosling</w:t>
      </w:r>
      <w:proofErr w:type="spellEnd"/>
      <w:r w:rsidR="007601F8">
        <w:rPr>
          <w:bCs/>
          <w:sz w:val="24"/>
          <w:szCs w:val="24"/>
        </w:rPr>
        <w:t xml:space="preserve"> (1 hour)</w:t>
      </w:r>
      <w:r w:rsidRPr="000C3942">
        <w:rPr>
          <w:bCs/>
          <w:sz w:val="24"/>
          <w:szCs w:val="24"/>
        </w:rPr>
        <w:t xml:space="preserve">: </w:t>
      </w:r>
      <w:hyperlink r:id="rId47" w:history="1">
        <w:r w:rsidRPr="000C3942">
          <w:rPr>
            <w:rStyle w:val="Hyperlink"/>
            <w:bCs/>
            <w:sz w:val="24"/>
            <w:szCs w:val="24"/>
          </w:rPr>
          <w:t>Don't Panic: End Poverty</w:t>
        </w:r>
      </w:hyperlink>
      <w:r w:rsidRPr="000C3942">
        <w:rPr>
          <w:bCs/>
          <w:sz w:val="24"/>
          <w:szCs w:val="24"/>
        </w:rPr>
        <w:t xml:space="preserve"> </w:t>
      </w:r>
    </w:p>
    <w:p w14:paraId="6264CE53" w14:textId="4B89B6CB" w:rsidR="00852D09" w:rsidRPr="007601F8" w:rsidRDefault="00852D09" w:rsidP="007601F8">
      <w:pPr>
        <w:pStyle w:val="ListParagraph"/>
        <w:ind w:left="360"/>
        <w:rPr>
          <w:bCs/>
          <w:sz w:val="24"/>
          <w:szCs w:val="24"/>
        </w:rPr>
      </w:pPr>
    </w:p>
    <w:p w14:paraId="771C0387" w14:textId="015BFA99" w:rsidR="00852D09" w:rsidRDefault="00746A4F" w:rsidP="00852D09">
      <w:pPr>
        <w:rPr>
          <w:b/>
          <w:bCs/>
          <w:sz w:val="24"/>
          <w:szCs w:val="24"/>
          <w:u w:val="single"/>
        </w:rPr>
      </w:pPr>
      <w:r>
        <w:rPr>
          <w:b/>
          <w:bCs/>
          <w:sz w:val="24"/>
          <w:szCs w:val="24"/>
          <w:u w:val="single"/>
        </w:rPr>
        <w:t xml:space="preserve">Session III. </w:t>
      </w:r>
      <w:r w:rsidR="00852D09">
        <w:rPr>
          <w:b/>
          <w:bCs/>
          <w:sz w:val="24"/>
          <w:szCs w:val="24"/>
          <w:u w:val="single"/>
        </w:rPr>
        <w:t>August 15</w:t>
      </w:r>
      <w:r w:rsidR="00852D09" w:rsidRPr="000C3942">
        <w:rPr>
          <w:b/>
          <w:bCs/>
          <w:sz w:val="24"/>
          <w:szCs w:val="24"/>
          <w:u w:val="single"/>
          <w:vertAlign w:val="superscript"/>
        </w:rPr>
        <w:t>th</w:t>
      </w:r>
      <w:r w:rsidR="00852D09" w:rsidRPr="000C3942">
        <w:rPr>
          <w:b/>
          <w:bCs/>
          <w:sz w:val="24"/>
          <w:szCs w:val="24"/>
          <w:u w:val="single"/>
        </w:rPr>
        <w:t xml:space="preserve">, 2018 </w:t>
      </w:r>
    </w:p>
    <w:p w14:paraId="096FE064" w14:textId="60BCA9ED" w:rsidR="00B71DDC" w:rsidRDefault="00B71DDC" w:rsidP="00852D09">
      <w:pPr>
        <w:rPr>
          <w:rFonts w:cs="Arial"/>
          <w:b/>
          <w:bCs/>
          <w:sz w:val="24"/>
          <w:szCs w:val="24"/>
          <w:u w:val="single"/>
        </w:rPr>
      </w:pPr>
      <w:r>
        <w:rPr>
          <w:rFonts w:cs="Arial"/>
          <w:bCs/>
          <w:sz w:val="24"/>
          <w:szCs w:val="24"/>
        </w:rPr>
        <w:t xml:space="preserve">Review and Discussion of Homework </w:t>
      </w:r>
      <w:r w:rsidRPr="00B71DDC">
        <w:rPr>
          <w:rFonts w:cs="Arial"/>
          <w:bCs/>
          <w:sz w:val="24"/>
          <w:szCs w:val="24"/>
        </w:rPr>
        <w:t>Assignment</w:t>
      </w:r>
      <w:r w:rsidRPr="00B71DDC">
        <w:rPr>
          <w:rFonts w:cs="Arial"/>
          <w:b/>
          <w:bCs/>
          <w:sz w:val="24"/>
          <w:szCs w:val="24"/>
        </w:rPr>
        <w:t>:</w:t>
      </w:r>
      <w:r>
        <w:rPr>
          <w:rFonts w:cs="Arial"/>
          <w:b/>
          <w:bCs/>
          <w:sz w:val="24"/>
          <w:szCs w:val="24"/>
          <w:u w:val="single"/>
        </w:rPr>
        <w:t xml:space="preserve"> </w:t>
      </w:r>
    </w:p>
    <w:p w14:paraId="32D55337" w14:textId="77777777" w:rsidR="00B71DDC" w:rsidRDefault="00B71DDC" w:rsidP="00852D09">
      <w:pPr>
        <w:rPr>
          <w:rFonts w:cs="Arial"/>
          <w:b/>
          <w:bCs/>
          <w:sz w:val="24"/>
          <w:szCs w:val="24"/>
          <w:u w:val="single"/>
        </w:rPr>
      </w:pPr>
      <w:r>
        <w:rPr>
          <w:rFonts w:cs="Arial"/>
          <w:b/>
          <w:bCs/>
          <w:sz w:val="24"/>
          <w:szCs w:val="24"/>
          <w:u w:val="single"/>
        </w:rPr>
        <w:t xml:space="preserve">Health in Ethiopia: </w:t>
      </w:r>
    </w:p>
    <w:p w14:paraId="0096E379" w14:textId="066ECABE" w:rsidR="00B71DDC" w:rsidRDefault="00B71DDC" w:rsidP="00B71DDC">
      <w:pPr>
        <w:rPr>
          <w:rFonts w:cs="Arial"/>
          <w:sz w:val="24"/>
          <w:szCs w:val="24"/>
        </w:rPr>
      </w:pPr>
      <w:r w:rsidRPr="00B71DDC">
        <w:rPr>
          <w:rFonts w:cs="Arial"/>
          <w:sz w:val="24"/>
          <w:szCs w:val="24"/>
        </w:rPr>
        <w:t>Choose one of the below websites/</w:t>
      </w:r>
      <w:r>
        <w:rPr>
          <w:rFonts w:cs="Arial"/>
          <w:sz w:val="24"/>
          <w:szCs w:val="24"/>
        </w:rPr>
        <w:t xml:space="preserve">data sources to </w:t>
      </w:r>
      <w:r w:rsidRPr="00B71DDC">
        <w:rPr>
          <w:rFonts w:cs="Arial"/>
          <w:sz w:val="24"/>
          <w:szCs w:val="24"/>
        </w:rPr>
        <w:t xml:space="preserve">give a </w:t>
      </w:r>
      <w:r w:rsidR="00411E64">
        <w:rPr>
          <w:rFonts w:cs="Arial"/>
          <w:sz w:val="24"/>
          <w:szCs w:val="24"/>
        </w:rPr>
        <w:t>brief</w:t>
      </w:r>
      <w:r w:rsidRPr="00B71DDC">
        <w:rPr>
          <w:rFonts w:cs="Arial"/>
          <w:sz w:val="24"/>
          <w:szCs w:val="24"/>
        </w:rPr>
        <w:t xml:space="preserve"> report </w:t>
      </w:r>
      <w:r w:rsidR="00411E64">
        <w:rPr>
          <w:rFonts w:cs="Arial"/>
          <w:sz w:val="24"/>
          <w:szCs w:val="24"/>
        </w:rPr>
        <w:t xml:space="preserve">(5-8 minutes) </w:t>
      </w:r>
      <w:r w:rsidRPr="00B71DDC">
        <w:rPr>
          <w:rFonts w:cs="Arial"/>
          <w:sz w:val="24"/>
          <w:szCs w:val="24"/>
        </w:rPr>
        <w:t>to the gr</w:t>
      </w:r>
      <w:r w:rsidR="00A61247">
        <w:rPr>
          <w:rFonts w:cs="Arial"/>
          <w:sz w:val="24"/>
          <w:szCs w:val="24"/>
        </w:rPr>
        <w:t xml:space="preserve">oup </w:t>
      </w:r>
      <w:r w:rsidR="00411E64">
        <w:rPr>
          <w:rFonts w:cs="Arial"/>
          <w:sz w:val="24"/>
          <w:szCs w:val="24"/>
        </w:rPr>
        <w:t>as described below</w:t>
      </w:r>
      <w:r>
        <w:rPr>
          <w:rFonts w:cs="Arial"/>
          <w:sz w:val="24"/>
          <w:szCs w:val="24"/>
        </w:rPr>
        <w:t xml:space="preserve">. The goal of this exercise is to introduce and get you familiar with </w:t>
      </w:r>
      <w:r w:rsidR="007F26E8">
        <w:rPr>
          <w:rFonts w:cs="Arial"/>
          <w:sz w:val="24"/>
          <w:szCs w:val="24"/>
        </w:rPr>
        <w:t xml:space="preserve">commonly used and </w:t>
      </w:r>
      <w:r>
        <w:rPr>
          <w:rFonts w:cs="Arial"/>
          <w:sz w:val="24"/>
          <w:szCs w:val="24"/>
        </w:rPr>
        <w:t xml:space="preserve">available sources of direct and indirect health information about population health in countries throughout the world. </w:t>
      </w:r>
    </w:p>
    <w:p w14:paraId="5C59ED4C" w14:textId="6F335B70" w:rsidR="00A61247" w:rsidRPr="00B71DDC" w:rsidRDefault="00A61247" w:rsidP="00B71DDC">
      <w:pPr>
        <w:rPr>
          <w:rFonts w:cs="Arial"/>
          <w:sz w:val="24"/>
          <w:szCs w:val="24"/>
        </w:rPr>
      </w:pPr>
      <w:r w:rsidRPr="00411E64">
        <w:rPr>
          <w:rFonts w:cs="Arial"/>
          <w:i/>
          <w:sz w:val="24"/>
          <w:szCs w:val="24"/>
          <w:u w:val="single"/>
        </w:rPr>
        <w:t>Activity Guide:</w:t>
      </w:r>
      <w:r>
        <w:rPr>
          <w:rFonts w:cs="Arial"/>
          <w:sz w:val="24"/>
          <w:szCs w:val="24"/>
        </w:rPr>
        <w:t xml:space="preserve"> </w:t>
      </w:r>
      <w:r w:rsidR="00411E64">
        <w:rPr>
          <w:rFonts w:cs="Arial"/>
          <w:sz w:val="24"/>
          <w:szCs w:val="24"/>
        </w:rPr>
        <w:t xml:space="preserve">Spend some time reviewing one of the below </w:t>
      </w:r>
      <w:r>
        <w:rPr>
          <w:rFonts w:cs="Arial"/>
          <w:sz w:val="24"/>
          <w:szCs w:val="24"/>
        </w:rPr>
        <w:t>website</w:t>
      </w:r>
      <w:r w:rsidR="00411E64">
        <w:rPr>
          <w:rFonts w:cs="Arial"/>
          <w:sz w:val="24"/>
          <w:szCs w:val="24"/>
        </w:rPr>
        <w:t>s</w:t>
      </w:r>
      <w:r>
        <w:rPr>
          <w:rFonts w:cs="Arial"/>
          <w:sz w:val="24"/>
          <w:szCs w:val="24"/>
        </w:rPr>
        <w:t xml:space="preserve"> and reading about something that </w:t>
      </w:r>
      <w:r w:rsidR="00411E64">
        <w:rPr>
          <w:rFonts w:cs="Arial"/>
          <w:sz w:val="24"/>
          <w:szCs w:val="24"/>
        </w:rPr>
        <w:t>piques your interest, and report to the group on the following: 1) What resource you used and what it reports on, 2) did you find the website helpful and/or user friendly, 3) any surprising and/or unexpected findings and 4) an issue you read about that is related to one or more 17 UN Sustainable Development Goals (</w:t>
      </w:r>
      <w:hyperlink r:id="rId48" w:history="1">
        <w:r w:rsidR="00411E64">
          <w:rPr>
            <w:rStyle w:val="Hyperlink"/>
            <w:rFonts w:cs="Arial"/>
            <w:sz w:val="24"/>
            <w:szCs w:val="24"/>
          </w:rPr>
          <w:t>UN SDGs</w:t>
        </w:r>
      </w:hyperlink>
      <w:r w:rsidR="00411E64">
        <w:rPr>
          <w:rFonts w:cs="Arial"/>
          <w:sz w:val="24"/>
          <w:szCs w:val="24"/>
        </w:rPr>
        <w:t xml:space="preserve"> ) </w:t>
      </w:r>
      <w:r w:rsidR="00411E64" w:rsidRPr="00B71DDC">
        <w:rPr>
          <w:rFonts w:cs="Arial"/>
          <w:sz w:val="24"/>
          <w:szCs w:val="24"/>
        </w:rPr>
        <w:t xml:space="preserve">and </w:t>
      </w:r>
      <w:r w:rsidR="00411E64">
        <w:rPr>
          <w:rFonts w:cs="Arial"/>
          <w:sz w:val="24"/>
          <w:szCs w:val="24"/>
        </w:rPr>
        <w:t xml:space="preserve">how it directly or indirectly may relate to </w:t>
      </w:r>
      <w:r w:rsidR="00411E64" w:rsidRPr="00B71DDC">
        <w:rPr>
          <w:rFonts w:cs="Arial"/>
          <w:sz w:val="24"/>
          <w:szCs w:val="24"/>
        </w:rPr>
        <w:t>health in Ethiopia</w:t>
      </w:r>
      <w:r w:rsidR="00411E64">
        <w:rPr>
          <w:rFonts w:cs="Arial"/>
          <w:sz w:val="24"/>
          <w:szCs w:val="24"/>
        </w:rPr>
        <w:t xml:space="preserve">. </w:t>
      </w:r>
      <w:r>
        <w:rPr>
          <w:rFonts w:cs="Arial"/>
          <w:sz w:val="24"/>
          <w:szCs w:val="24"/>
        </w:rPr>
        <w:t xml:space="preserve"> </w:t>
      </w:r>
    </w:p>
    <w:p w14:paraId="37A14E28"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World Bank: </w:t>
      </w:r>
      <w:hyperlink r:id="rId49" w:history="1">
        <w:r w:rsidRPr="00B71DDC">
          <w:rPr>
            <w:rStyle w:val="Hyperlink"/>
            <w:rFonts w:cs="Arial"/>
            <w:sz w:val="24"/>
            <w:szCs w:val="24"/>
          </w:rPr>
          <w:t xml:space="preserve">World Bank Ethiopia Country Profile </w:t>
        </w:r>
      </w:hyperlink>
      <w:r w:rsidRPr="00B71DDC">
        <w:rPr>
          <w:rFonts w:cs="Arial"/>
          <w:sz w:val="24"/>
          <w:szCs w:val="24"/>
        </w:rPr>
        <w:t xml:space="preserve"> </w:t>
      </w:r>
    </w:p>
    <w:p w14:paraId="42402D06"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WHO: </w:t>
      </w:r>
      <w:hyperlink r:id="rId50" w:history="1">
        <w:r w:rsidRPr="00B71DDC">
          <w:rPr>
            <w:rStyle w:val="Hyperlink"/>
            <w:rFonts w:cs="Arial"/>
            <w:sz w:val="24"/>
            <w:szCs w:val="24"/>
          </w:rPr>
          <w:t xml:space="preserve">WHO Ethiopia Country Profile </w:t>
        </w:r>
      </w:hyperlink>
    </w:p>
    <w:p w14:paraId="330C11FA"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World Food </w:t>
      </w:r>
      <w:proofErr w:type="spellStart"/>
      <w:r w:rsidRPr="00B71DDC">
        <w:rPr>
          <w:rFonts w:cs="Arial"/>
          <w:sz w:val="24"/>
          <w:szCs w:val="24"/>
        </w:rPr>
        <w:t>Programme</w:t>
      </w:r>
      <w:proofErr w:type="spellEnd"/>
      <w:r w:rsidRPr="00B71DDC">
        <w:rPr>
          <w:rFonts w:cs="Arial"/>
          <w:sz w:val="24"/>
          <w:szCs w:val="24"/>
        </w:rPr>
        <w:t xml:space="preserve">:  </w:t>
      </w:r>
      <w:hyperlink r:id="rId51" w:history="1">
        <w:r w:rsidRPr="00B71DDC">
          <w:rPr>
            <w:rStyle w:val="Hyperlink"/>
            <w:rFonts w:cs="Arial"/>
            <w:sz w:val="24"/>
            <w:szCs w:val="24"/>
          </w:rPr>
          <w:t xml:space="preserve">WFP Ethiopia Country Profile </w:t>
        </w:r>
      </w:hyperlink>
    </w:p>
    <w:p w14:paraId="711A72A4"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IHME:  </w:t>
      </w:r>
      <w:hyperlink r:id="rId52" w:history="1">
        <w:r w:rsidRPr="00B71DDC">
          <w:rPr>
            <w:rStyle w:val="Hyperlink"/>
            <w:rFonts w:cs="Arial"/>
            <w:sz w:val="24"/>
            <w:szCs w:val="24"/>
          </w:rPr>
          <w:t xml:space="preserve">IHME Ethiopia Country Profile </w:t>
        </w:r>
      </w:hyperlink>
    </w:p>
    <w:p w14:paraId="1EAD0114" w14:textId="263D370E"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CDC:  </w:t>
      </w:r>
      <w:hyperlink r:id="rId53" w:history="1">
        <w:r w:rsidRPr="00B71DDC">
          <w:rPr>
            <w:rStyle w:val="Hyperlink"/>
            <w:rFonts w:cs="Arial"/>
            <w:sz w:val="24"/>
            <w:szCs w:val="24"/>
          </w:rPr>
          <w:t xml:space="preserve">Ethiopia Traveler Information </w:t>
        </w:r>
      </w:hyperlink>
      <w:r w:rsidRPr="00B71DDC">
        <w:rPr>
          <w:rFonts w:cs="Arial"/>
          <w:sz w:val="24"/>
          <w:szCs w:val="24"/>
        </w:rPr>
        <w:t xml:space="preserve"> </w:t>
      </w:r>
      <w:r>
        <w:rPr>
          <w:rFonts w:cs="Arial"/>
          <w:sz w:val="24"/>
          <w:szCs w:val="24"/>
        </w:rPr>
        <w:t xml:space="preserve">and/or </w:t>
      </w:r>
      <w:hyperlink r:id="rId54" w:history="1">
        <w:r>
          <w:rPr>
            <w:rStyle w:val="Hyperlink"/>
            <w:rFonts w:cs="Arial"/>
            <w:sz w:val="24"/>
            <w:szCs w:val="24"/>
          </w:rPr>
          <w:t>Ethiopia Clinician Information</w:t>
        </w:r>
      </w:hyperlink>
      <w:r>
        <w:rPr>
          <w:rFonts w:cs="Arial"/>
          <w:sz w:val="24"/>
          <w:szCs w:val="24"/>
        </w:rPr>
        <w:t xml:space="preserve"> </w:t>
      </w:r>
    </w:p>
    <w:p w14:paraId="08C05CAA"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5E685B0D" w14:textId="77777777" w:rsidR="007601F8" w:rsidRPr="007601F8" w:rsidRDefault="00845011" w:rsidP="001D65BA">
      <w:pPr>
        <w:pStyle w:val="ListParagraph"/>
        <w:numPr>
          <w:ilvl w:val="0"/>
          <w:numId w:val="33"/>
        </w:numPr>
        <w:ind w:left="360"/>
        <w:rPr>
          <w:rFonts w:cs="Arial"/>
          <w:bCs/>
          <w:sz w:val="24"/>
          <w:szCs w:val="24"/>
        </w:rPr>
      </w:pPr>
      <w:r w:rsidRPr="00845011">
        <w:rPr>
          <w:b/>
          <w:sz w:val="24"/>
          <w:szCs w:val="24"/>
        </w:rPr>
        <w:t>Global Health Equity</w:t>
      </w:r>
      <w:r>
        <w:rPr>
          <w:sz w:val="24"/>
          <w:szCs w:val="24"/>
        </w:rPr>
        <w:t xml:space="preserve">: </w:t>
      </w:r>
      <w:r w:rsidRPr="000C3942">
        <w:rPr>
          <w:sz w:val="24"/>
          <w:szCs w:val="24"/>
        </w:rPr>
        <w:t xml:space="preserve">Global Health and Human Rights </w:t>
      </w:r>
      <w:r w:rsidRPr="000C3942">
        <w:rPr>
          <w:i/>
          <w:sz w:val="24"/>
          <w:szCs w:val="24"/>
        </w:rPr>
        <w:t xml:space="preserve">(Dr. Dabney Evans) </w:t>
      </w:r>
    </w:p>
    <w:p w14:paraId="0A463215" w14:textId="544B1CD1" w:rsidR="007601F8" w:rsidRPr="000C3942" w:rsidRDefault="007601F8" w:rsidP="007601F8">
      <w:pPr>
        <w:pStyle w:val="ListParagraph"/>
        <w:numPr>
          <w:ilvl w:val="0"/>
          <w:numId w:val="13"/>
        </w:numPr>
        <w:ind w:left="720"/>
        <w:rPr>
          <w:bCs/>
          <w:sz w:val="24"/>
          <w:szCs w:val="24"/>
        </w:rPr>
      </w:pPr>
      <w:r>
        <w:t xml:space="preserve">Ted Talk by Dr. Dabney Evans on Health as a Human Right: </w:t>
      </w:r>
      <w:hyperlink r:id="rId55" w:history="1">
        <w:r>
          <w:rPr>
            <w:rStyle w:val="Hyperlink"/>
            <w:bCs/>
            <w:sz w:val="24"/>
            <w:szCs w:val="24"/>
          </w:rPr>
          <w:t>How far would you go for what you believe in?, 2015</w:t>
        </w:r>
      </w:hyperlink>
      <w:r w:rsidRPr="000C3942">
        <w:rPr>
          <w:bCs/>
          <w:sz w:val="24"/>
          <w:szCs w:val="24"/>
        </w:rPr>
        <w:t xml:space="preserve"> </w:t>
      </w:r>
    </w:p>
    <w:p w14:paraId="609D5225" w14:textId="0479D15C" w:rsidR="007601F8" w:rsidRPr="007601F8" w:rsidRDefault="007601F8" w:rsidP="007601F8">
      <w:pPr>
        <w:pStyle w:val="ListParagraph"/>
        <w:numPr>
          <w:ilvl w:val="0"/>
          <w:numId w:val="13"/>
        </w:numPr>
        <w:ind w:left="720"/>
        <w:rPr>
          <w:bCs/>
          <w:sz w:val="24"/>
          <w:szCs w:val="24"/>
        </w:rPr>
      </w:pPr>
      <w:r>
        <w:rPr>
          <w:bCs/>
          <w:sz w:val="24"/>
          <w:szCs w:val="24"/>
        </w:rPr>
        <w:t xml:space="preserve">Universal Declaration of Human Rights: </w:t>
      </w:r>
      <w:hyperlink r:id="rId56" w:history="1">
        <w:r>
          <w:rPr>
            <w:rStyle w:val="Hyperlink"/>
            <w:bCs/>
            <w:sz w:val="24"/>
            <w:szCs w:val="24"/>
          </w:rPr>
          <w:t>Human Rights</w:t>
        </w:r>
      </w:hyperlink>
      <w:r>
        <w:rPr>
          <w:bCs/>
          <w:sz w:val="24"/>
          <w:szCs w:val="24"/>
        </w:rPr>
        <w:t xml:space="preserve"> </w:t>
      </w:r>
    </w:p>
    <w:p w14:paraId="7E1B1CF1" w14:textId="28149DDD" w:rsidR="007601F8" w:rsidRPr="000C3942" w:rsidRDefault="007601F8" w:rsidP="007601F8">
      <w:pPr>
        <w:pStyle w:val="ListParagraph"/>
        <w:numPr>
          <w:ilvl w:val="0"/>
          <w:numId w:val="13"/>
        </w:numPr>
        <w:ind w:left="720"/>
        <w:rPr>
          <w:bCs/>
          <w:sz w:val="24"/>
          <w:szCs w:val="24"/>
        </w:rPr>
      </w:pPr>
      <w:r>
        <w:t xml:space="preserve">UN Document on Human Rights: </w:t>
      </w:r>
      <w:hyperlink r:id="rId57" w:history="1">
        <w:r w:rsidRPr="000C3942">
          <w:rPr>
            <w:rStyle w:val="Hyperlink"/>
            <w:sz w:val="24"/>
            <w:szCs w:val="24"/>
          </w:rPr>
          <w:t>Right to the Highest Attainable Standard of Health</w:t>
        </w:r>
      </w:hyperlink>
      <w:r>
        <w:rPr>
          <w:sz w:val="24"/>
          <w:szCs w:val="24"/>
        </w:rPr>
        <w:t xml:space="preserve">  </w:t>
      </w:r>
      <w:r w:rsidRPr="000C3942">
        <w:rPr>
          <w:sz w:val="24"/>
          <w:szCs w:val="24"/>
        </w:rPr>
        <w:t xml:space="preserve"> </w:t>
      </w:r>
    </w:p>
    <w:p w14:paraId="4810AD8C" w14:textId="5C583E39" w:rsidR="001D65BA" w:rsidRPr="00845011" w:rsidRDefault="001D65BA" w:rsidP="007601F8">
      <w:pPr>
        <w:pStyle w:val="ListParagraph"/>
        <w:rPr>
          <w:rFonts w:cs="Arial"/>
          <w:bCs/>
          <w:sz w:val="24"/>
          <w:szCs w:val="24"/>
        </w:rPr>
      </w:pPr>
    </w:p>
    <w:p w14:paraId="39C754E1" w14:textId="33AF6059" w:rsidR="00845011" w:rsidRPr="007601F8" w:rsidRDefault="00845011" w:rsidP="00845011">
      <w:pPr>
        <w:pStyle w:val="ListParagraph"/>
        <w:numPr>
          <w:ilvl w:val="0"/>
          <w:numId w:val="33"/>
        </w:numPr>
        <w:ind w:left="360"/>
        <w:rPr>
          <w:b/>
          <w:sz w:val="24"/>
          <w:szCs w:val="24"/>
        </w:rPr>
      </w:pPr>
      <w:r w:rsidRPr="00845011">
        <w:rPr>
          <w:b/>
          <w:sz w:val="24"/>
          <w:szCs w:val="24"/>
        </w:rPr>
        <w:lastRenderedPageBreak/>
        <w:t>Global Mental Health</w:t>
      </w:r>
      <w:r>
        <w:rPr>
          <w:sz w:val="24"/>
          <w:szCs w:val="24"/>
        </w:rPr>
        <w:t xml:space="preserve">: </w:t>
      </w:r>
      <w:r w:rsidRPr="000C3942">
        <w:rPr>
          <w:sz w:val="24"/>
          <w:szCs w:val="24"/>
        </w:rPr>
        <w:t xml:space="preserve">Mental Health in Global Health Settings </w:t>
      </w:r>
      <w:r w:rsidRPr="000C3942">
        <w:rPr>
          <w:i/>
          <w:sz w:val="24"/>
          <w:szCs w:val="24"/>
        </w:rPr>
        <w:t xml:space="preserve">(Dr. Martha Ward) </w:t>
      </w:r>
    </w:p>
    <w:p w14:paraId="7928C15B" w14:textId="77777777" w:rsidR="00C62A6B" w:rsidRDefault="00106BB4" w:rsidP="00C62A6B">
      <w:pPr>
        <w:pStyle w:val="ListParagraph"/>
        <w:numPr>
          <w:ilvl w:val="0"/>
          <w:numId w:val="38"/>
        </w:numPr>
        <w:ind w:left="720"/>
        <w:rPr>
          <w:sz w:val="24"/>
          <w:szCs w:val="24"/>
        </w:rPr>
      </w:pPr>
      <w:r>
        <w:rPr>
          <w:sz w:val="24"/>
          <w:szCs w:val="24"/>
        </w:rPr>
        <w:t xml:space="preserve">Lancet Article on Mental Health and the SDGs: </w:t>
      </w:r>
      <w:hyperlink r:id="rId58" w:history="1">
        <w:r>
          <w:rPr>
            <w:rStyle w:val="Hyperlink"/>
            <w:sz w:val="24"/>
            <w:szCs w:val="24"/>
          </w:rPr>
          <w:t xml:space="preserve">Social Determinants of mental disorders and the Sustainable Development Goals: a systemic review of reviews. </w:t>
        </w:r>
      </w:hyperlink>
    </w:p>
    <w:p w14:paraId="0BC32CEF" w14:textId="77777777" w:rsidR="00C62A6B" w:rsidRDefault="00C62A6B" w:rsidP="00C62A6B">
      <w:pPr>
        <w:pStyle w:val="ListParagraph"/>
        <w:numPr>
          <w:ilvl w:val="0"/>
          <w:numId w:val="38"/>
        </w:numPr>
        <w:ind w:left="720"/>
        <w:rPr>
          <w:sz w:val="24"/>
          <w:szCs w:val="24"/>
        </w:rPr>
      </w:pPr>
      <w:r>
        <w:rPr>
          <w:sz w:val="24"/>
          <w:szCs w:val="24"/>
        </w:rPr>
        <w:t xml:space="preserve">International Journal of Epidemiology article on mental health: </w:t>
      </w:r>
      <w:r w:rsidR="00106BB4">
        <w:rPr>
          <w:sz w:val="24"/>
          <w:szCs w:val="24"/>
        </w:rPr>
        <w:t xml:space="preserve"> </w:t>
      </w:r>
      <w:hyperlink r:id="rId59" w:history="1">
        <w:r>
          <w:rPr>
            <w:rStyle w:val="Hyperlink"/>
            <w:sz w:val="24"/>
            <w:szCs w:val="24"/>
          </w:rPr>
          <w:t xml:space="preserve">The global prevalence of commons mental disorders: a systemic review and meta-analysis 1980-2013. </w:t>
        </w:r>
      </w:hyperlink>
    </w:p>
    <w:p w14:paraId="39F8EF11" w14:textId="16DC3994" w:rsidR="007601F8" w:rsidRDefault="00C62A6B" w:rsidP="00C62A6B">
      <w:pPr>
        <w:pStyle w:val="ListParagraph"/>
        <w:numPr>
          <w:ilvl w:val="0"/>
          <w:numId w:val="38"/>
        </w:numPr>
        <w:ind w:left="720"/>
        <w:rPr>
          <w:sz w:val="24"/>
          <w:szCs w:val="24"/>
        </w:rPr>
      </w:pPr>
      <w:r>
        <w:rPr>
          <w:sz w:val="24"/>
          <w:szCs w:val="24"/>
        </w:rPr>
        <w:t xml:space="preserve">Council for Foreign Relations Blog:  </w:t>
      </w:r>
      <w:hyperlink r:id="rId60" w:history="1">
        <w:r>
          <w:rPr>
            <w:rStyle w:val="Hyperlink"/>
            <w:sz w:val="24"/>
            <w:szCs w:val="24"/>
          </w:rPr>
          <w:t>Silent Suffering: Mental Health as a Global Health Priority</w:t>
        </w:r>
      </w:hyperlink>
      <w:r>
        <w:rPr>
          <w:sz w:val="24"/>
          <w:szCs w:val="24"/>
        </w:rPr>
        <w:t xml:space="preserve"> </w:t>
      </w:r>
    </w:p>
    <w:p w14:paraId="1D4D5B24" w14:textId="77777777" w:rsidR="00C62A6B" w:rsidRPr="007601F8" w:rsidRDefault="00C62A6B" w:rsidP="00C62A6B">
      <w:pPr>
        <w:pStyle w:val="ListParagraph"/>
        <w:rPr>
          <w:sz w:val="24"/>
          <w:szCs w:val="24"/>
        </w:rPr>
      </w:pPr>
    </w:p>
    <w:p w14:paraId="0D51324D" w14:textId="1F0A11A1" w:rsidR="00845011" w:rsidRPr="007601F8" w:rsidRDefault="00845011" w:rsidP="001D65BA">
      <w:pPr>
        <w:pStyle w:val="ListParagraph"/>
        <w:numPr>
          <w:ilvl w:val="0"/>
          <w:numId w:val="33"/>
        </w:numPr>
        <w:ind w:left="360"/>
        <w:rPr>
          <w:rFonts w:cs="Arial"/>
          <w:bCs/>
          <w:sz w:val="24"/>
          <w:szCs w:val="24"/>
        </w:rPr>
      </w:pPr>
      <w:r w:rsidRPr="00845011">
        <w:rPr>
          <w:b/>
          <w:sz w:val="24"/>
          <w:szCs w:val="24"/>
        </w:rPr>
        <w:t>Global Health Systems and Healthcare Delivery:</w:t>
      </w:r>
      <w:r>
        <w:rPr>
          <w:sz w:val="24"/>
          <w:szCs w:val="24"/>
        </w:rPr>
        <w:t xml:space="preserve"> </w:t>
      </w:r>
      <w:r w:rsidRPr="000C3942">
        <w:rPr>
          <w:sz w:val="24"/>
          <w:szCs w:val="24"/>
        </w:rPr>
        <w:t>Medication Access (</w:t>
      </w:r>
      <w:r w:rsidRPr="000C3942">
        <w:rPr>
          <w:i/>
          <w:sz w:val="24"/>
          <w:szCs w:val="24"/>
        </w:rPr>
        <w:t xml:space="preserve">Dr. </w:t>
      </w:r>
      <w:proofErr w:type="spellStart"/>
      <w:r w:rsidRPr="000C3942">
        <w:rPr>
          <w:i/>
          <w:sz w:val="24"/>
          <w:szCs w:val="24"/>
        </w:rPr>
        <w:t>Mehul</w:t>
      </w:r>
      <w:proofErr w:type="spellEnd"/>
      <w:r w:rsidRPr="000C3942">
        <w:rPr>
          <w:i/>
          <w:sz w:val="24"/>
          <w:szCs w:val="24"/>
        </w:rPr>
        <w:t xml:space="preserve"> </w:t>
      </w:r>
      <w:proofErr w:type="spellStart"/>
      <w:r w:rsidRPr="000C3942">
        <w:rPr>
          <w:i/>
          <w:sz w:val="24"/>
          <w:szCs w:val="24"/>
        </w:rPr>
        <w:t>Tejani</w:t>
      </w:r>
      <w:proofErr w:type="spellEnd"/>
      <w:r w:rsidRPr="000C3942">
        <w:rPr>
          <w:i/>
          <w:sz w:val="24"/>
          <w:szCs w:val="24"/>
        </w:rPr>
        <w:t>)</w:t>
      </w:r>
    </w:p>
    <w:p w14:paraId="65069DC0" w14:textId="2CCF124A" w:rsidR="007601F8" w:rsidRPr="001D65BA" w:rsidRDefault="00CE2AB8" w:rsidP="00CE2AB8">
      <w:pPr>
        <w:pStyle w:val="ListParagraph"/>
        <w:numPr>
          <w:ilvl w:val="0"/>
          <w:numId w:val="38"/>
        </w:numPr>
        <w:rPr>
          <w:rFonts w:cs="Arial"/>
          <w:bCs/>
          <w:sz w:val="24"/>
          <w:szCs w:val="24"/>
        </w:rPr>
      </w:pPr>
      <w:r>
        <w:rPr>
          <w:rFonts w:cs="Arial"/>
          <w:bCs/>
          <w:sz w:val="24"/>
          <w:szCs w:val="24"/>
        </w:rPr>
        <w:t xml:space="preserve">WHO website on essential medicines: </w:t>
      </w:r>
      <w:hyperlink r:id="rId61" w:history="1">
        <w:r>
          <w:rPr>
            <w:rStyle w:val="Hyperlink"/>
            <w:rFonts w:cs="Arial"/>
            <w:bCs/>
            <w:sz w:val="24"/>
            <w:szCs w:val="24"/>
          </w:rPr>
          <w:t>Essential Medicines</w:t>
        </w:r>
      </w:hyperlink>
      <w:r>
        <w:rPr>
          <w:rFonts w:cs="Arial"/>
          <w:bCs/>
          <w:sz w:val="24"/>
          <w:szCs w:val="24"/>
        </w:rPr>
        <w:t xml:space="preserve"> </w:t>
      </w:r>
    </w:p>
    <w:p w14:paraId="4C285692" w14:textId="77777777" w:rsidR="0055752B" w:rsidRDefault="0055752B" w:rsidP="00852D09">
      <w:pPr>
        <w:rPr>
          <w:bCs/>
          <w:sz w:val="24"/>
          <w:szCs w:val="24"/>
        </w:rPr>
      </w:pPr>
    </w:p>
    <w:p w14:paraId="29CFE1E2" w14:textId="4E808DCC" w:rsidR="00852D09" w:rsidRDefault="00746A4F" w:rsidP="00852D09">
      <w:pPr>
        <w:rPr>
          <w:b/>
          <w:bCs/>
          <w:sz w:val="24"/>
          <w:szCs w:val="24"/>
          <w:u w:val="single"/>
        </w:rPr>
      </w:pPr>
      <w:r>
        <w:rPr>
          <w:b/>
          <w:bCs/>
          <w:sz w:val="24"/>
          <w:szCs w:val="24"/>
          <w:u w:val="single"/>
        </w:rPr>
        <w:t xml:space="preserve">Session IV. </w:t>
      </w:r>
      <w:r w:rsidR="00852D09">
        <w:rPr>
          <w:b/>
          <w:bCs/>
          <w:sz w:val="24"/>
          <w:szCs w:val="24"/>
          <w:u w:val="single"/>
        </w:rPr>
        <w:t>August 22</w:t>
      </w:r>
      <w:r w:rsidR="00852D09" w:rsidRPr="00852D09">
        <w:rPr>
          <w:b/>
          <w:bCs/>
          <w:sz w:val="24"/>
          <w:szCs w:val="24"/>
          <w:u w:val="single"/>
          <w:vertAlign w:val="superscript"/>
        </w:rPr>
        <w:t>nd</w:t>
      </w:r>
      <w:r w:rsidR="00852D09" w:rsidRPr="000C3942">
        <w:rPr>
          <w:b/>
          <w:bCs/>
          <w:sz w:val="24"/>
          <w:szCs w:val="24"/>
          <w:u w:val="single"/>
        </w:rPr>
        <w:t xml:space="preserve">, 2018 </w:t>
      </w:r>
    </w:p>
    <w:p w14:paraId="27196ECC"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774C2066" w14:textId="482798E4" w:rsidR="00845011" w:rsidRPr="00473032" w:rsidRDefault="00845011" w:rsidP="00845011">
      <w:pPr>
        <w:pStyle w:val="ListParagraph"/>
        <w:numPr>
          <w:ilvl w:val="0"/>
          <w:numId w:val="34"/>
        </w:numPr>
        <w:ind w:left="360"/>
        <w:rPr>
          <w:rFonts w:cs="Arial"/>
          <w:bCs/>
          <w:sz w:val="24"/>
          <w:szCs w:val="24"/>
        </w:rPr>
      </w:pPr>
      <w:r>
        <w:rPr>
          <w:rFonts w:cs="Arial"/>
          <w:b/>
          <w:bCs/>
          <w:sz w:val="24"/>
          <w:szCs w:val="24"/>
        </w:rPr>
        <w:t xml:space="preserve">Global Health Ethics:  </w:t>
      </w:r>
      <w:r w:rsidRPr="00845011">
        <w:rPr>
          <w:bCs/>
          <w:sz w:val="24"/>
          <w:szCs w:val="24"/>
        </w:rPr>
        <w:t xml:space="preserve">Global Health Ethics </w:t>
      </w:r>
      <w:r w:rsidRPr="00845011">
        <w:rPr>
          <w:bCs/>
          <w:i/>
          <w:sz w:val="24"/>
          <w:szCs w:val="24"/>
        </w:rPr>
        <w:t xml:space="preserve">(Dr. James </w:t>
      </w:r>
      <w:proofErr w:type="spellStart"/>
      <w:r w:rsidRPr="00845011">
        <w:rPr>
          <w:bCs/>
          <w:i/>
          <w:sz w:val="24"/>
          <w:szCs w:val="24"/>
        </w:rPr>
        <w:t>Lavery</w:t>
      </w:r>
      <w:proofErr w:type="spellEnd"/>
      <w:r w:rsidRPr="00845011">
        <w:rPr>
          <w:bCs/>
          <w:i/>
          <w:sz w:val="24"/>
          <w:szCs w:val="24"/>
        </w:rPr>
        <w:t xml:space="preserve">) </w:t>
      </w:r>
      <w:r w:rsidRPr="00845011">
        <w:rPr>
          <w:sz w:val="24"/>
          <w:szCs w:val="24"/>
        </w:rPr>
        <w:t xml:space="preserve"> </w:t>
      </w:r>
    </w:p>
    <w:p w14:paraId="36329F34" w14:textId="5FB2C4E5" w:rsidR="00473032" w:rsidRDefault="00473032" w:rsidP="00473032">
      <w:pPr>
        <w:pStyle w:val="ListParagraph"/>
        <w:numPr>
          <w:ilvl w:val="0"/>
          <w:numId w:val="38"/>
        </w:numPr>
        <w:rPr>
          <w:rFonts w:cs="Arial"/>
          <w:bCs/>
          <w:sz w:val="24"/>
          <w:szCs w:val="24"/>
        </w:rPr>
      </w:pPr>
      <w:r>
        <w:rPr>
          <w:rFonts w:cs="Arial"/>
          <w:bCs/>
          <w:sz w:val="24"/>
          <w:szCs w:val="24"/>
        </w:rPr>
        <w:t xml:space="preserve">American College of Physicians Position Paper: </w:t>
      </w:r>
      <w:hyperlink r:id="rId62" w:history="1">
        <w:r>
          <w:rPr>
            <w:rStyle w:val="Hyperlink"/>
            <w:rFonts w:cs="Arial"/>
            <w:bCs/>
            <w:sz w:val="24"/>
            <w:szCs w:val="24"/>
          </w:rPr>
          <w:t xml:space="preserve">Ethical Obligations Regarding Short-Term Global Health Clinical Experiences: An American College of Physicians Position Paper, 2018 </w:t>
        </w:r>
      </w:hyperlink>
      <w:r>
        <w:rPr>
          <w:rFonts w:cs="Arial"/>
          <w:bCs/>
          <w:sz w:val="24"/>
          <w:szCs w:val="24"/>
        </w:rPr>
        <w:t xml:space="preserve"> </w:t>
      </w:r>
    </w:p>
    <w:p w14:paraId="6A99F581" w14:textId="77777777" w:rsidR="008A3230" w:rsidRPr="00845011" w:rsidRDefault="008A3230" w:rsidP="008A3230">
      <w:pPr>
        <w:pStyle w:val="ListParagraph"/>
        <w:ind w:left="1080"/>
        <w:rPr>
          <w:rFonts w:cs="Arial"/>
          <w:bCs/>
          <w:sz w:val="24"/>
          <w:szCs w:val="24"/>
        </w:rPr>
      </w:pPr>
    </w:p>
    <w:p w14:paraId="6A5F5048" w14:textId="77777777" w:rsidR="00845011" w:rsidRDefault="00845011" w:rsidP="00845011">
      <w:pPr>
        <w:pStyle w:val="ListParagraph"/>
        <w:numPr>
          <w:ilvl w:val="0"/>
          <w:numId w:val="34"/>
        </w:numPr>
        <w:ind w:left="360"/>
        <w:rPr>
          <w:rFonts w:cs="Arial"/>
          <w:bCs/>
          <w:i/>
          <w:sz w:val="24"/>
          <w:szCs w:val="24"/>
        </w:rPr>
      </w:pPr>
      <w:r w:rsidRPr="00845011">
        <w:rPr>
          <w:rFonts w:cs="Arial"/>
          <w:b/>
          <w:bCs/>
          <w:sz w:val="24"/>
          <w:szCs w:val="24"/>
        </w:rPr>
        <w:t>Global Burden of Disease:</w:t>
      </w:r>
      <w:r>
        <w:rPr>
          <w:rFonts w:cs="Arial"/>
          <w:bCs/>
          <w:sz w:val="24"/>
          <w:szCs w:val="24"/>
        </w:rPr>
        <w:t xml:space="preserve"> </w:t>
      </w:r>
      <w:r w:rsidRPr="00845011">
        <w:rPr>
          <w:rFonts w:cs="Arial"/>
          <w:bCs/>
          <w:sz w:val="24"/>
          <w:szCs w:val="24"/>
        </w:rPr>
        <w:t xml:space="preserve">Non Communicable Diseases (NCDs) </w:t>
      </w:r>
      <w:r w:rsidRPr="00845011">
        <w:rPr>
          <w:rFonts w:cs="Arial"/>
          <w:bCs/>
          <w:i/>
          <w:sz w:val="24"/>
          <w:szCs w:val="24"/>
        </w:rPr>
        <w:t xml:space="preserve">(Dr. </w:t>
      </w:r>
      <w:proofErr w:type="spellStart"/>
      <w:r w:rsidRPr="00845011">
        <w:rPr>
          <w:rFonts w:cs="Arial"/>
          <w:bCs/>
          <w:i/>
          <w:sz w:val="24"/>
          <w:szCs w:val="24"/>
        </w:rPr>
        <w:t>Shivani</w:t>
      </w:r>
      <w:proofErr w:type="spellEnd"/>
      <w:r w:rsidRPr="00845011">
        <w:rPr>
          <w:rFonts w:cs="Arial"/>
          <w:bCs/>
          <w:i/>
          <w:sz w:val="24"/>
          <w:szCs w:val="24"/>
        </w:rPr>
        <w:t xml:space="preserve"> Patel)</w:t>
      </w:r>
    </w:p>
    <w:p w14:paraId="274EC3A9" w14:textId="5E43A36A" w:rsidR="00CA5E05" w:rsidRDefault="00CA5E05" w:rsidP="0066340B">
      <w:pPr>
        <w:pStyle w:val="ListParagraph"/>
        <w:numPr>
          <w:ilvl w:val="0"/>
          <w:numId w:val="20"/>
        </w:numPr>
        <w:rPr>
          <w:bCs/>
          <w:sz w:val="24"/>
          <w:szCs w:val="24"/>
        </w:rPr>
      </w:pPr>
      <w:r>
        <w:t xml:space="preserve">Brief Video from Lancet: </w:t>
      </w:r>
      <w:hyperlink r:id="rId63" w:history="1">
        <w:r>
          <w:rPr>
            <w:rStyle w:val="Hyperlink"/>
            <w:bCs/>
            <w:sz w:val="24"/>
            <w:szCs w:val="24"/>
          </w:rPr>
          <w:t>Causes of death: Global Burden of Disease Study 2015</w:t>
        </w:r>
      </w:hyperlink>
      <w:r w:rsidRPr="000C3942">
        <w:rPr>
          <w:bCs/>
          <w:sz w:val="24"/>
          <w:szCs w:val="24"/>
        </w:rPr>
        <w:t xml:space="preserve"> </w:t>
      </w:r>
    </w:p>
    <w:p w14:paraId="2F6C4116" w14:textId="77777777" w:rsidR="008A3230" w:rsidRPr="0066340B" w:rsidRDefault="008A3230" w:rsidP="008A3230">
      <w:pPr>
        <w:pStyle w:val="ListParagraph"/>
        <w:rPr>
          <w:bCs/>
          <w:sz w:val="24"/>
          <w:szCs w:val="24"/>
        </w:rPr>
      </w:pPr>
    </w:p>
    <w:p w14:paraId="2D87FBC7" w14:textId="47FB777F" w:rsidR="00845011" w:rsidRDefault="00845011" w:rsidP="00845011">
      <w:pPr>
        <w:pStyle w:val="ListParagraph"/>
        <w:numPr>
          <w:ilvl w:val="0"/>
          <w:numId w:val="34"/>
        </w:numPr>
        <w:ind w:left="360"/>
        <w:rPr>
          <w:rFonts w:cs="Arial"/>
          <w:bCs/>
          <w:sz w:val="24"/>
          <w:szCs w:val="24"/>
        </w:rPr>
      </w:pPr>
      <w:r w:rsidRPr="00845011">
        <w:rPr>
          <w:rFonts w:cs="Arial"/>
          <w:b/>
          <w:bCs/>
          <w:sz w:val="24"/>
          <w:szCs w:val="24"/>
        </w:rPr>
        <w:t>Global Health Careers:</w:t>
      </w:r>
      <w:r w:rsidRPr="00845011">
        <w:rPr>
          <w:rFonts w:cs="Arial"/>
          <w:bCs/>
          <w:sz w:val="24"/>
          <w:szCs w:val="24"/>
        </w:rPr>
        <w:t xml:space="preserve"> E</w:t>
      </w:r>
      <w:r w:rsidR="00CD2CAF">
        <w:rPr>
          <w:rFonts w:cs="Arial"/>
          <w:bCs/>
          <w:sz w:val="24"/>
          <w:szCs w:val="24"/>
        </w:rPr>
        <w:t>pidemic Intelligence Service [E</w:t>
      </w:r>
      <w:r w:rsidRPr="00845011">
        <w:rPr>
          <w:rFonts w:cs="Arial"/>
          <w:bCs/>
          <w:sz w:val="24"/>
          <w:szCs w:val="24"/>
        </w:rPr>
        <w:t>IS</w:t>
      </w:r>
      <w:r w:rsidR="00CD2CAF">
        <w:rPr>
          <w:rFonts w:cs="Arial"/>
          <w:bCs/>
          <w:sz w:val="24"/>
          <w:szCs w:val="24"/>
        </w:rPr>
        <w:t>]</w:t>
      </w:r>
      <w:r w:rsidRPr="00845011">
        <w:rPr>
          <w:rFonts w:cs="Arial"/>
          <w:bCs/>
          <w:sz w:val="24"/>
          <w:szCs w:val="24"/>
        </w:rPr>
        <w:t xml:space="preserve"> (Dr. Eric </w:t>
      </w:r>
      <w:proofErr w:type="spellStart"/>
      <w:r w:rsidRPr="00845011">
        <w:rPr>
          <w:rFonts w:cs="Arial"/>
          <w:bCs/>
          <w:sz w:val="24"/>
          <w:szCs w:val="24"/>
        </w:rPr>
        <w:t>Pevzner</w:t>
      </w:r>
      <w:proofErr w:type="spellEnd"/>
      <w:r w:rsidRPr="00845011">
        <w:rPr>
          <w:rFonts w:cs="Arial"/>
          <w:bCs/>
          <w:sz w:val="24"/>
          <w:szCs w:val="24"/>
        </w:rPr>
        <w:t xml:space="preserve"> and EIS Fellows) </w:t>
      </w:r>
    </w:p>
    <w:p w14:paraId="4B777D1E" w14:textId="77777777" w:rsidR="0055752B" w:rsidRDefault="00CD2CAF" w:rsidP="00CD2CAF">
      <w:pPr>
        <w:pStyle w:val="ListParagraph"/>
        <w:numPr>
          <w:ilvl w:val="0"/>
          <w:numId w:val="20"/>
        </w:numPr>
        <w:rPr>
          <w:rFonts w:cs="Arial"/>
          <w:bCs/>
          <w:sz w:val="24"/>
          <w:szCs w:val="24"/>
        </w:rPr>
      </w:pPr>
      <w:r>
        <w:rPr>
          <w:rFonts w:cs="Arial"/>
          <w:bCs/>
          <w:sz w:val="24"/>
          <w:szCs w:val="24"/>
        </w:rPr>
        <w:t xml:space="preserve">CDC Website: </w:t>
      </w:r>
      <w:hyperlink r:id="rId64" w:history="1">
        <w:r>
          <w:rPr>
            <w:rStyle w:val="Hyperlink"/>
            <w:rFonts w:cs="Arial"/>
            <w:bCs/>
            <w:sz w:val="24"/>
            <w:szCs w:val="24"/>
          </w:rPr>
          <w:t xml:space="preserve">Epidemic Intelligence Service </w:t>
        </w:r>
      </w:hyperlink>
    </w:p>
    <w:p w14:paraId="15241DF4" w14:textId="6A391EB4" w:rsidR="00CD2CAF" w:rsidRDefault="0055752B" w:rsidP="0055752B">
      <w:pPr>
        <w:pStyle w:val="ListParagraph"/>
        <w:numPr>
          <w:ilvl w:val="0"/>
          <w:numId w:val="20"/>
        </w:numPr>
        <w:rPr>
          <w:rFonts w:cs="Arial"/>
          <w:bCs/>
          <w:sz w:val="24"/>
          <w:szCs w:val="24"/>
        </w:rPr>
      </w:pPr>
      <w:r>
        <w:rPr>
          <w:rFonts w:cs="Arial"/>
          <w:bCs/>
          <w:sz w:val="24"/>
          <w:szCs w:val="24"/>
        </w:rPr>
        <w:t xml:space="preserve">American Journal of Epidemiology article: </w:t>
      </w:r>
      <w:hyperlink r:id="rId65" w:history="1">
        <w:r>
          <w:rPr>
            <w:rStyle w:val="Hyperlink"/>
            <w:rFonts w:cs="Arial"/>
            <w:bCs/>
            <w:sz w:val="24"/>
            <w:szCs w:val="24"/>
          </w:rPr>
          <w:t xml:space="preserve">Epidemic Intelligence Service of the Centers for Disease Control and Prevention: 50 years of training and service in applied epidemiology. </w:t>
        </w:r>
      </w:hyperlink>
      <w:r>
        <w:rPr>
          <w:rFonts w:cs="Arial"/>
          <w:bCs/>
          <w:sz w:val="24"/>
          <w:szCs w:val="24"/>
        </w:rPr>
        <w:t xml:space="preserve"> </w:t>
      </w:r>
    </w:p>
    <w:p w14:paraId="6709C00F" w14:textId="77777777" w:rsidR="008A3230" w:rsidRPr="00845011" w:rsidRDefault="008A3230" w:rsidP="008A3230">
      <w:pPr>
        <w:pStyle w:val="ListParagraph"/>
        <w:rPr>
          <w:rFonts w:cs="Arial"/>
          <w:bCs/>
          <w:sz w:val="24"/>
          <w:szCs w:val="24"/>
        </w:rPr>
      </w:pPr>
    </w:p>
    <w:p w14:paraId="33497CE3" w14:textId="076962CF" w:rsidR="00845011" w:rsidRDefault="00845011" w:rsidP="00845011">
      <w:pPr>
        <w:pStyle w:val="ListParagraph"/>
        <w:numPr>
          <w:ilvl w:val="0"/>
          <w:numId w:val="34"/>
        </w:numPr>
        <w:ind w:left="360"/>
        <w:rPr>
          <w:rFonts w:cs="Arial"/>
          <w:bCs/>
          <w:sz w:val="24"/>
          <w:szCs w:val="24"/>
        </w:rPr>
      </w:pPr>
      <w:r w:rsidRPr="00845011">
        <w:rPr>
          <w:rFonts w:cs="Arial"/>
          <w:b/>
          <w:bCs/>
          <w:sz w:val="24"/>
          <w:szCs w:val="24"/>
        </w:rPr>
        <w:t>Global Health Careers:</w:t>
      </w:r>
      <w:r w:rsidRPr="00845011">
        <w:rPr>
          <w:rFonts w:cs="Arial"/>
          <w:bCs/>
          <w:sz w:val="24"/>
          <w:szCs w:val="24"/>
        </w:rPr>
        <w:t xml:space="preserve"> </w:t>
      </w:r>
      <w:r>
        <w:rPr>
          <w:rFonts w:cs="Arial"/>
          <w:bCs/>
          <w:sz w:val="24"/>
          <w:szCs w:val="24"/>
        </w:rPr>
        <w:t xml:space="preserve">NIH </w:t>
      </w:r>
      <w:r w:rsidRPr="00845011">
        <w:rPr>
          <w:rFonts w:cs="Arial"/>
          <w:bCs/>
          <w:sz w:val="24"/>
          <w:szCs w:val="24"/>
        </w:rPr>
        <w:t xml:space="preserve">Fogarty </w:t>
      </w:r>
      <w:r>
        <w:rPr>
          <w:rFonts w:cs="Arial"/>
          <w:bCs/>
          <w:sz w:val="24"/>
          <w:szCs w:val="24"/>
        </w:rPr>
        <w:t xml:space="preserve">International Center </w:t>
      </w:r>
      <w:r w:rsidRPr="00845011">
        <w:rPr>
          <w:rFonts w:cs="Arial"/>
          <w:bCs/>
          <w:sz w:val="24"/>
          <w:szCs w:val="24"/>
        </w:rPr>
        <w:t xml:space="preserve">Fellowship Overview (Dr. </w:t>
      </w:r>
      <w:proofErr w:type="spellStart"/>
      <w:r w:rsidRPr="00845011">
        <w:rPr>
          <w:rFonts w:cs="Arial"/>
          <w:bCs/>
          <w:sz w:val="24"/>
          <w:szCs w:val="24"/>
        </w:rPr>
        <w:t>Venkat</w:t>
      </w:r>
      <w:proofErr w:type="spellEnd"/>
      <w:r w:rsidRPr="00845011">
        <w:rPr>
          <w:rFonts w:cs="Arial"/>
          <w:bCs/>
          <w:sz w:val="24"/>
          <w:szCs w:val="24"/>
        </w:rPr>
        <w:t xml:space="preserve"> Narayan and Mark </w:t>
      </w:r>
      <w:proofErr w:type="spellStart"/>
      <w:r w:rsidRPr="00845011">
        <w:rPr>
          <w:rFonts w:cs="Arial"/>
          <w:bCs/>
          <w:sz w:val="24"/>
          <w:szCs w:val="24"/>
        </w:rPr>
        <w:t>Hutchenson</w:t>
      </w:r>
      <w:proofErr w:type="spellEnd"/>
      <w:r w:rsidRPr="00845011">
        <w:rPr>
          <w:rFonts w:cs="Arial"/>
          <w:bCs/>
          <w:sz w:val="24"/>
          <w:szCs w:val="24"/>
        </w:rPr>
        <w:t>)</w:t>
      </w:r>
    </w:p>
    <w:p w14:paraId="3A6C5DF5" w14:textId="77777777" w:rsidR="0066340B" w:rsidRDefault="0066340B" w:rsidP="0066340B">
      <w:pPr>
        <w:pStyle w:val="ListParagraph"/>
        <w:numPr>
          <w:ilvl w:val="0"/>
          <w:numId w:val="38"/>
        </w:numPr>
        <w:rPr>
          <w:rFonts w:cs="Arial"/>
          <w:bCs/>
          <w:sz w:val="24"/>
          <w:szCs w:val="24"/>
        </w:rPr>
      </w:pPr>
      <w:r>
        <w:rPr>
          <w:rFonts w:cs="Arial"/>
          <w:bCs/>
          <w:sz w:val="24"/>
          <w:szCs w:val="24"/>
        </w:rPr>
        <w:t xml:space="preserve">Lancet Profile: </w:t>
      </w:r>
      <w:hyperlink r:id="rId66" w:history="1">
        <w:r>
          <w:rPr>
            <w:rStyle w:val="Hyperlink"/>
            <w:rFonts w:cs="Arial"/>
            <w:bCs/>
            <w:sz w:val="24"/>
            <w:szCs w:val="24"/>
          </w:rPr>
          <w:t>NIH's Fogarty International Center</w:t>
        </w:r>
      </w:hyperlink>
    </w:p>
    <w:p w14:paraId="0D341D87" w14:textId="06E32CE6" w:rsidR="0066340B" w:rsidRDefault="0066340B" w:rsidP="008A3230">
      <w:pPr>
        <w:pStyle w:val="ListParagraph"/>
        <w:numPr>
          <w:ilvl w:val="0"/>
          <w:numId w:val="38"/>
        </w:numPr>
        <w:rPr>
          <w:rFonts w:cs="Arial"/>
          <w:bCs/>
          <w:sz w:val="24"/>
          <w:szCs w:val="24"/>
        </w:rPr>
      </w:pPr>
      <w:r>
        <w:rPr>
          <w:rFonts w:cs="Arial"/>
          <w:bCs/>
          <w:sz w:val="24"/>
          <w:szCs w:val="24"/>
        </w:rPr>
        <w:t xml:space="preserve">Emory Fogarty Global Health Fellowship website:  </w:t>
      </w:r>
      <w:hyperlink r:id="rId67" w:history="1">
        <w:r w:rsidR="008A3230">
          <w:rPr>
            <w:rStyle w:val="Hyperlink"/>
            <w:rFonts w:cs="Arial"/>
            <w:bCs/>
            <w:sz w:val="24"/>
            <w:szCs w:val="24"/>
          </w:rPr>
          <w:t>VECD Fogarty Global Health Fellowship</w:t>
        </w:r>
      </w:hyperlink>
      <w:r w:rsidR="008A3230">
        <w:rPr>
          <w:rFonts w:cs="Arial"/>
          <w:bCs/>
          <w:sz w:val="24"/>
          <w:szCs w:val="24"/>
        </w:rPr>
        <w:t xml:space="preserve"> </w:t>
      </w:r>
    </w:p>
    <w:p w14:paraId="7C19DBD5" w14:textId="77777777" w:rsidR="008A3230" w:rsidRPr="00845011" w:rsidRDefault="008A3230" w:rsidP="008A3230">
      <w:pPr>
        <w:pStyle w:val="ListParagraph"/>
        <w:ind w:left="1080"/>
        <w:rPr>
          <w:rFonts w:cs="Arial"/>
          <w:bCs/>
          <w:sz w:val="24"/>
          <w:szCs w:val="24"/>
        </w:rPr>
      </w:pPr>
    </w:p>
    <w:p w14:paraId="32213F84" w14:textId="2BB4E931" w:rsidR="00845011" w:rsidRDefault="00845011" w:rsidP="00845011">
      <w:pPr>
        <w:pStyle w:val="ListParagraph"/>
        <w:numPr>
          <w:ilvl w:val="0"/>
          <w:numId w:val="34"/>
        </w:numPr>
        <w:ind w:left="360"/>
        <w:rPr>
          <w:rFonts w:cs="Arial"/>
          <w:bCs/>
          <w:sz w:val="24"/>
          <w:szCs w:val="24"/>
        </w:rPr>
      </w:pPr>
      <w:r w:rsidRPr="00845011">
        <w:rPr>
          <w:rFonts w:cs="Arial"/>
          <w:b/>
          <w:bCs/>
          <w:sz w:val="24"/>
          <w:szCs w:val="24"/>
        </w:rPr>
        <w:t>Global Burden of Disease:</w:t>
      </w:r>
      <w:r>
        <w:rPr>
          <w:rFonts w:cs="Arial"/>
          <w:bCs/>
          <w:sz w:val="24"/>
          <w:szCs w:val="24"/>
        </w:rPr>
        <w:t xml:space="preserve"> </w:t>
      </w:r>
      <w:r w:rsidRPr="00845011">
        <w:rPr>
          <w:rFonts w:cs="Arial"/>
          <w:bCs/>
          <w:sz w:val="24"/>
          <w:szCs w:val="24"/>
        </w:rPr>
        <w:t>Neglected Tropical Diseases (Dr. Juan Leon)</w:t>
      </w:r>
    </w:p>
    <w:p w14:paraId="7A84E4D3" w14:textId="31A1FA7D" w:rsidR="00845011" w:rsidRDefault="0066340B" w:rsidP="00845011">
      <w:pPr>
        <w:pStyle w:val="ListParagraph"/>
        <w:numPr>
          <w:ilvl w:val="0"/>
          <w:numId w:val="38"/>
        </w:numPr>
        <w:rPr>
          <w:rFonts w:cs="Arial"/>
          <w:bCs/>
          <w:sz w:val="24"/>
          <w:szCs w:val="24"/>
        </w:rPr>
      </w:pPr>
      <w:r>
        <w:rPr>
          <w:rFonts w:cs="Arial"/>
          <w:bCs/>
          <w:sz w:val="24"/>
          <w:szCs w:val="24"/>
        </w:rPr>
        <w:t xml:space="preserve">Lancet Review on Neglected Tropical Diseases: </w:t>
      </w:r>
      <w:hyperlink r:id="rId68" w:history="1">
        <w:r>
          <w:rPr>
            <w:rStyle w:val="Hyperlink"/>
            <w:rFonts w:cs="Arial"/>
            <w:bCs/>
            <w:sz w:val="24"/>
            <w:szCs w:val="24"/>
          </w:rPr>
          <w:t xml:space="preserve">Neglected tropical diseases: progress towards addressing the chronic pandemic. </w:t>
        </w:r>
      </w:hyperlink>
      <w:r>
        <w:rPr>
          <w:rFonts w:cs="Arial"/>
          <w:bCs/>
          <w:sz w:val="24"/>
          <w:szCs w:val="24"/>
        </w:rPr>
        <w:t xml:space="preserve"> </w:t>
      </w:r>
    </w:p>
    <w:p w14:paraId="39D5838B" w14:textId="77777777" w:rsidR="00852D09" w:rsidRDefault="00852D09" w:rsidP="00852D09">
      <w:pPr>
        <w:rPr>
          <w:b/>
          <w:bCs/>
          <w:sz w:val="24"/>
          <w:szCs w:val="24"/>
          <w:u w:val="single"/>
        </w:rPr>
      </w:pPr>
    </w:p>
    <w:p w14:paraId="1601BB4F" w14:textId="3EA161C1" w:rsidR="00852D09" w:rsidRDefault="00746A4F" w:rsidP="00852D09">
      <w:pPr>
        <w:rPr>
          <w:b/>
          <w:bCs/>
          <w:sz w:val="24"/>
          <w:szCs w:val="24"/>
          <w:u w:val="single"/>
        </w:rPr>
      </w:pPr>
      <w:r>
        <w:rPr>
          <w:b/>
          <w:bCs/>
          <w:sz w:val="24"/>
          <w:szCs w:val="24"/>
          <w:u w:val="single"/>
        </w:rPr>
        <w:lastRenderedPageBreak/>
        <w:t xml:space="preserve">Session 5. </w:t>
      </w:r>
      <w:r w:rsidR="00852D09">
        <w:rPr>
          <w:b/>
          <w:bCs/>
          <w:sz w:val="24"/>
          <w:szCs w:val="24"/>
          <w:u w:val="single"/>
        </w:rPr>
        <w:t>August 29</w:t>
      </w:r>
      <w:r w:rsidR="00852D09" w:rsidRPr="000C3942">
        <w:rPr>
          <w:b/>
          <w:bCs/>
          <w:sz w:val="24"/>
          <w:szCs w:val="24"/>
          <w:u w:val="single"/>
          <w:vertAlign w:val="superscript"/>
        </w:rPr>
        <w:t>th</w:t>
      </w:r>
      <w:r w:rsidR="00852D09" w:rsidRPr="000C3942">
        <w:rPr>
          <w:b/>
          <w:bCs/>
          <w:sz w:val="24"/>
          <w:szCs w:val="24"/>
          <w:u w:val="single"/>
        </w:rPr>
        <w:t xml:space="preserve">, 2018 </w:t>
      </w:r>
    </w:p>
    <w:p w14:paraId="5B7B8D41"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4F893F1F" w14:textId="4BB0528F" w:rsidR="00E613E4" w:rsidRPr="008A3230" w:rsidRDefault="00E613E4" w:rsidP="00E613E4">
      <w:pPr>
        <w:pStyle w:val="ListParagraph"/>
        <w:numPr>
          <w:ilvl w:val="0"/>
          <w:numId w:val="35"/>
        </w:numPr>
        <w:ind w:left="360"/>
        <w:rPr>
          <w:rFonts w:cs="Arial"/>
          <w:bCs/>
          <w:sz w:val="24"/>
          <w:szCs w:val="24"/>
        </w:rPr>
      </w:pPr>
      <w:r w:rsidRPr="00E613E4">
        <w:rPr>
          <w:b/>
          <w:sz w:val="24"/>
          <w:szCs w:val="24"/>
        </w:rPr>
        <w:t>Global Health Systems and Healthcare Delivery:</w:t>
      </w:r>
      <w:r>
        <w:rPr>
          <w:sz w:val="24"/>
          <w:szCs w:val="24"/>
        </w:rPr>
        <w:t xml:space="preserve"> </w:t>
      </w:r>
      <w:r w:rsidRPr="000C3942">
        <w:rPr>
          <w:sz w:val="24"/>
          <w:szCs w:val="24"/>
        </w:rPr>
        <w:t xml:space="preserve">Quality Improvement in Low Resource Settings </w:t>
      </w:r>
      <w:r w:rsidRPr="000C3942">
        <w:rPr>
          <w:i/>
          <w:sz w:val="24"/>
          <w:szCs w:val="24"/>
        </w:rPr>
        <w:t xml:space="preserve">(Dr. Ethan </w:t>
      </w:r>
      <w:proofErr w:type="spellStart"/>
      <w:r w:rsidRPr="000C3942">
        <w:rPr>
          <w:i/>
          <w:sz w:val="24"/>
          <w:szCs w:val="24"/>
        </w:rPr>
        <w:t>Molitch-Hou</w:t>
      </w:r>
      <w:proofErr w:type="spellEnd"/>
      <w:r w:rsidRPr="000C3942">
        <w:rPr>
          <w:i/>
          <w:sz w:val="24"/>
          <w:szCs w:val="24"/>
        </w:rPr>
        <w:t>)</w:t>
      </w:r>
    </w:p>
    <w:p w14:paraId="111BDA43" w14:textId="348DAD8C" w:rsidR="008A3230" w:rsidRPr="00E613E4" w:rsidRDefault="008A3230" w:rsidP="008A3230">
      <w:pPr>
        <w:pStyle w:val="ListParagraph"/>
        <w:numPr>
          <w:ilvl w:val="0"/>
          <w:numId w:val="38"/>
        </w:numPr>
        <w:ind w:left="720"/>
        <w:rPr>
          <w:rFonts w:cs="Arial"/>
          <w:bCs/>
          <w:sz w:val="24"/>
          <w:szCs w:val="24"/>
        </w:rPr>
      </w:pPr>
      <w:r>
        <w:rPr>
          <w:rFonts w:cs="Arial"/>
          <w:bCs/>
          <w:sz w:val="24"/>
          <w:szCs w:val="24"/>
        </w:rPr>
        <w:t>TBD</w:t>
      </w:r>
    </w:p>
    <w:p w14:paraId="487CD659" w14:textId="77777777" w:rsidR="00E613E4" w:rsidRDefault="00E613E4" w:rsidP="00E613E4">
      <w:pPr>
        <w:pStyle w:val="ListParagraph"/>
        <w:numPr>
          <w:ilvl w:val="0"/>
          <w:numId w:val="35"/>
        </w:numPr>
        <w:ind w:left="360"/>
        <w:rPr>
          <w:sz w:val="24"/>
          <w:szCs w:val="24"/>
        </w:rPr>
      </w:pPr>
      <w:r w:rsidRPr="00E613E4">
        <w:rPr>
          <w:b/>
          <w:sz w:val="24"/>
          <w:szCs w:val="24"/>
        </w:rPr>
        <w:t xml:space="preserve">Global Health Careers: </w:t>
      </w:r>
      <w:r w:rsidRPr="00E613E4">
        <w:rPr>
          <w:sz w:val="24"/>
          <w:szCs w:val="24"/>
        </w:rPr>
        <w:t xml:space="preserve"> Global Health Career Panel Career (Drs. </w:t>
      </w:r>
      <w:proofErr w:type="spellStart"/>
      <w:r w:rsidRPr="00E613E4">
        <w:rPr>
          <w:sz w:val="24"/>
          <w:szCs w:val="24"/>
        </w:rPr>
        <w:t>Ameeta</w:t>
      </w:r>
      <w:proofErr w:type="spellEnd"/>
      <w:r w:rsidRPr="00E613E4">
        <w:rPr>
          <w:sz w:val="24"/>
          <w:szCs w:val="24"/>
        </w:rPr>
        <w:t xml:space="preserve"> </w:t>
      </w:r>
      <w:proofErr w:type="spellStart"/>
      <w:r w:rsidRPr="00E613E4">
        <w:rPr>
          <w:sz w:val="24"/>
          <w:szCs w:val="24"/>
        </w:rPr>
        <w:t>Kalokhe</w:t>
      </w:r>
      <w:proofErr w:type="spellEnd"/>
      <w:r w:rsidRPr="00E613E4">
        <w:rPr>
          <w:sz w:val="24"/>
          <w:szCs w:val="24"/>
        </w:rPr>
        <w:t>, Vincent Marconi, Sara Auld)</w:t>
      </w:r>
    </w:p>
    <w:p w14:paraId="3A4794D3" w14:textId="2866DFA7" w:rsidR="008A3230" w:rsidRPr="00E613E4" w:rsidRDefault="00C37AAD" w:rsidP="008A3230">
      <w:pPr>
        <w:pStyle w:val="ListParagraph"/>
        <w:numPr>
          <w:ilvl w:val="0"/>
          <w:numId w:val="38"/>
        </w:numPr>
        <w:ind w:left="720"/>
        <w:rPr>
          <w:sz w:val="24"/>
          <w:szCs w:val="24"/>
        </w:rPr>
      </w:pPr>
      <w:r>
        <w:rPr>
          <w:sz w:val="24"/>
          <w:szCs w:val="24"/>
        </w:rPr>
        <w:t>CUGH Article on Global Health Careers</w:t>
      </w:r>
      <w:r w:rsidR="00080A67">
        <w:rPr>
          <w:sz w:val="24"/>
          <w:szCs w:val="24"/>
        </w:rPr>
        <w:t xml:space="preserve"> (in Emory Box): Global Health, </w:t>
      </w:r>
      <w:r>
        <w:rPr>
          <w:sz w:val="24"/>
          <w:szCs w:val="24"/>
        </w:rPr>
        <w:t xml:space="preserve">Career Options &amp; Specialization </w:t>
      </w:r>
    </w:p>
    <w:p w14:paraId="5DB3DA78" w14:textId="535AE385" w:rsidR="00E613E4" w:rsidRPr="008A3230" w:rsidRDefault="00E613E4" w:rsidP="00E613E4">
      <w:pPr>
        <w:pStyle w:val="ListParagraph"/>
        <w:numPr>
          <w:ilvl w:val="0"/>
          <w:numId w:val="35"/>
        </w:numPr>
        <w:ind w:left="360"/>
        <w:rPr>
          <w:rFonts w:cs="Arial"/>
          <w:b/>
          <w:bCs/>
          <w:sz w:val="24"/>
          <w:szCs w:val="24"/>
        </w:rPr>
      </w:pPr>
      <w:r w:rsidRPr="00E613E4">
        <w:rPr>
          <w:rFonts w:cs="Arial"/>
          <w:b/>
          <w:bCs/>
          <w:sz w:val="24"/>
          <w:szCs w:val="24"/>
        </w:rPr>
        <w:t xml:space="preserve">Global Health Careers/Ethics: </w:t>
      </w:r>
      <w:r w:rsidR="00746A4F">
        <w:rPr>
          <w:sz w:val="24"/>
          <w:szCs w:val="24"/>
        </w:rPr>
        <w:t xml:space="preserve">Preparing for Experiential Learning Experiences and Course Feedback  </w:t>
      </w:r>
      <w:r w:rsidR="00746A4F" w:rsidRPr="000C3942">
        <w:rPr>
          <w:i/>
          <w:sz w:val="24"/>
          <w:szCs w:val="24"/>
        </w:rPr>
        <w:t xml:space="preserve">(Drs. </w:t>
      </w:r>
      <w:proofErr w:type="spellStart"/>
      <w:r w:rsidR="00746A4F" w:rsidRPr="000C3942">
        <w:rPr>
          <w:i/>
          <w:sz w:val="24"/>
          <w:szCs w:val="24"/>
        </w:rPr>
        <w:t>Kempker</w:t>
      </w:r>
      <w:proofErr w:type="spellEnd"/>
      <w:r w:rsidR="00746A4F" w:rsidRPr="000C3942">
        <w:rPr>
          <w:i/>
          <w:sz w:val="24"/>
          <w:szCs w:val="24"/>
        </w:rPr>
        <w:t xml:space="preserve"> &amp; </w:t>
      </w:r>
      <w:proofErr w:type="spellStart"/>
      <w:r w:rsidR="00746A4F" w:rsidRPr="000C3942">
        <w:rPr>
          <w:i/>
          <w:sz w:val="24"/>
          <w:szCs w:val="24"/>
        </w:rPr>
        <w:t>Rebolledo</w:t>
      </w:r>
      <w:proofErr w:type="spellEnd"/>
      <w:r w:rsidR="00746A4F" w:rsidRPr="000C3942">
        <w:rPr>
          <w:i/>
          <w:sz w:val="24"/>
          <w:szCs w:val="24"/>
        </w:rPr>
        <w:t>)</w:t>
      </w:r>
    </w:p>
    <w:p w14:paraId="497D6F53" w14:textId="2C334142" w:rsidR="00CA5E05" w:rsidRPr="00080A67" w:rsidRDefault="00D9213E" w:rsidP="00F62371">
      <w:pPr>
        <w:pStyle w:val="ListParagraph"/>
        <w:numPr>
          <w:ilvl w:val="0"/>
          <w:numId w:val="39"/>
        </w:numPr>
        <w:ind w:left="720"/>
        <w:rPr>
          <w:rFonts w:cs="Arial"/>
          <w:bCs/>
          <w:color w:val="0563C1" w:themeColor="hyperlink"/>
          <w:sz w:val="24"/>
          <w:szCs w:val="24"/>
          <w:u w:val="single"/>
        </w:rPr>
      </w:pPr>
      <w:r w:rsidRPr="00D9213E">
        <w:rPr>
          <w:rFonts w:cs="Arial"/>
          <w:bCs/>
          <w:sz w:val="24"/>
          <w:szCs w:val="24"/>
        </w:rPr>
        <w:t xml:space="preserve">American College of Physicians Position Paper: </w:t>
      </w:r>
      <w:hyperlink r:id="rId69" w:history="1">
        <w:r w:rsidRPr="00D9213E">
          <w:rPr>
            <w:rStyle w:val="Hyperlink"/>
            <w:rFonts w:cs="Arial"/>
            <w:bCs/>
            <w:sz w:val="24"/>
            <w:szCs w:val="24"/>
          </w:rPr>
          <w:t xml:space="preserve">Ethical Obligations Regarding Short-Term Global Health Clinical Experiences: An American College of Physicians Position Paper, 2018 </w:t>
        </w:r>
      </w:hyperlink>
    </w:p>
    <w:p w14:paraId="6C24A262" w14:textId="77777777" w:rsidR="00CA5E05" w:rsidRDefault="00CA5E05" w:rsidP="00F62371">
      <w:pPr>
        <w:rPr>
          <w:b/>
          <w:sz w:val="24"/>
          <w:szCs w:val="24"/>
        </w:rPr>
      </w:pPr>
    </w:p>
    <w:p w14:paraId="4358227B" w14:textId="77777777" w:rsidR="00143184" w:rsidRDefault="00143184" w:rsidP="00F62371">
      <w:pPr>
        <w:rPr>
          <w:b/>
          <w:sz w:val="24"/>
          <w:szCs w:val="24"/>
        </w:rPr>
      </w:pPr>
    </w:p>
    <w:p w14:paraId="272FA778" w14:textId="77777777" w:rsidR="00143184" w:rsidRDefault="00143184" w:rsidP="00F62371">
      <w:pPr>
        <w:rPr>
          <w:b/>
          <w:sz w:val="24"/>
          <w:szCs w:val="24"/>
        </w:rPr>
      </w:pPr>
    </w:p>
    <w:p w14:paraId="0F0EA9AB" w14:textId="7C29AD8A" w:rsidR="00F65188" w:rsidRPr="000C3942" w:rsidRDefault="009F55E1" w:rsidP="00F62371">
      <w:pPr>
        <w:rPr>
          <w:b/>
          <w:bCs/>
          <w:sz w:val="24"/>
          <w:szCs w:val="24"/>
        </w:rPr>
      </w:pPr>
      <w:r>
        <w:rPr>
          <w:b/>
          <w:bCs/>
          <w:sz w:val="24"/>
          <w:szCs w:val="24"/>
        </w:rPr>
        <w:t xml:space="preserve">ADDITIONAL </w:t>
      </w:r>
      <w:r w:rsidR="00D74E05" w:rsidRPr="000C3942">
        <w:rPr>
          <w:b/>
          <w:bCs/>
          <w:sz w:val="24"/>
          <w:szCs w:val="24"/>
        </w:rPr>
        <w:t>RESOURCES</w:t>
      </w:r>
    </w:p>
    <w:p w14:paraId="154D00B7" w14:textId="621A0814" w:rsidR="00C1607F" w:rsidRPr="000C3942" w:rsidRDefault="00481345" w:rsidP="00F62371">
      <w:pPr>
        <w:rPr>
          <w:b/>
          <w:bCs/>
          <w:i/>
          <w:sz w:val="24"/>
          <w:szCs w:val="24"/>
        </w:rPr>
      </w:pPr>
      <w:r w:rsidRPr="000C3942">
        <w:rPr>
          <w:b/>
          <w:bCs/>
          <w:i/>
          <w:sz w:val="24"/>
          <w:szCs w:val="24"/>
        </w:rPr>
        <w:t xml:space="preserve">Recommended </w:t>
      </w:r>
      <w:r w:rsidR="00C1607F" w:rsidRPr="000C3942">
        <w:rPr>
          <w:b/>
          <w:bCs/>
          <w:i/>
          <w:sz w:val="24"/>
          <w:szCs w:val="24"/>
        </w:rPr>
        <w:t>Textbooks</w:t>
      </w:r>
    </w:p>
    <w:p w14:paraId="06C9FDDB" w14:textId="683D5845" w:rsidR="00B64007" w:rsidRPr="000C3942" w:rsidRDefault="00481345" w:rsidP="00481345">
      <w:pPr>
        <w:pStyle w:val="ListParagraph"/>
        <w:numPr>
          <w:ilvl w:val="0"/>
          <w:numId w:val="30"/>
        </w:numPr>
        <w:rPr>
          <w:b/>
          <w:bCs/>
          <w:sz w:val="24"/>
          <w:szCs w:val="24"/>
        </w:rPr>
      </w:pPr>
      <w:r w:rsidRPr="000C3942">
        <w:rPr>
          <w:bCs/>
          <w:i/>
          <w:sz w:val="24"/>
          <w:szCs w:val="24"/>
        </w:rPr>
        <w:t xml:space="preserve">Reimagining Global Health: An Introduction </w:t>
      </w:r>
      <w:r w:rsidRPr="000C3942">
        <w:rPr>
          <w:bCs/>
          <w:sz w:val="24"/>
          <w:szCs w:val="24"/>
        </w:rPr>
        <w:t xml:space="preserve">by Paul Farmer, Jim Yong Kim, Arthur </w:t>
      </w:r>
      <w:proofErr w:type="spellStart"/>
      <w:r w:rsidRPr="000C3942">
        <w:rPr>
          <w:bCs/>
          <w:sz w:val="24"/>
          <w:szCs w:val="24"/>
        </w:rPr>
        <w:t>Kleinman</w:t>
      </w:r>
      <w:proofErr w:type="spellEnd"/>
      <w:r w:rsidRPr="000C3942">
        <w:rPr>
          <w:bCs/>
          <w:sz w:val="24"/>
          <w:szCs w:val="24"/>
        </w:rPr>
        <w:t xml:space="preserve">, </w:t>
      </w:r>
      <w:proofErr w:type="gramStart"/>
      <w:r w:rsidRPr="000C3942">
        <w:rPr>
          <w:bCs/>
          <w:sz w:val="24"/>
          <w:szCs w:val="24"/>
        </w:rPr>
        <w:t>Matthew</w:t>
      </w:r>
      <w:proofErr w:type="gramEnd"/>
      <w:r w:rsidRPr="000C3942">
        <w:rPr>
          <w:bCs/>
          <w:sz w:val="24"/>
          <w:szCs w:val="24"/>
        </w:rPr>
        <w:t xml:space="preserve"> </w:t>
      </w:r>
      <w:proofErr w:type="spellStart"/>
      <w:r w:rsidRPr="000C3942">
        <w:rPr>
          <w:bCs/>
          <w:sz w:val="24"/>
          <w:szCs w:val="24"/>
        </w:rPr>
        <w:t>Basilico</w:t>
      </w:r>
      <w:proofErr w:type="spellEnd"/>
      <w:r w:rsidRPr="000C3942">
        <w:rPr>
          <w:bCs/>
          <w:sz w:val="24"/>
          <w:szCs w:val="24"/>
        </w:rPr>
        <w:t xml:space="preserve">. </w:t>
      </w:r>
      <w:r w:rsidR="00B64007" w:rsidRPr="000C3942">
        <w:rPr>
          <w:bCs/>
          <w:sz w:val="24"/>
          <w:szCs w:val="24"/>
        </w:rPr>
        <w:t xml:space="preserve">2013 </w:t>
      </w:r>
      <w:r w:rsidR="003817C5" w:rsidRPr="000C3942">
        <w:rPr>
          <w:bCs/>
          <w:sz w:val="24"/>
          <w:szCs w:val="24"/>
        </w:rPr>
        <w:t xml:space="preserve">by </w:t>
      </w:r>
      <w:proofErr w:type="gramStart"/>
      <w:r w:rsidR="003817C5" w:rsidRPr="000C3942">
        <w:rPr>
          <w:bCs/>
          <w:sz w:val="24"/>
          <w:szCs w:val="24"/>
        </w:rPr>
        <w:t>The</w:t>
      </w:r>
      <w:proofErr w:type="gramEnd"/>
      <w:r w:rsidR="003817C5" w:rsidRPr="000C3942">
        <w:rPr>
          <w:bCs/>
          <w:sz w:val="24"/>
          <w:szCs w:val="24"/>
        </w:rPr>
        <w:t xml:space="preserve"> Regents of the Universit</w:t>
      </w:r>
      <w:r w:rsidR="00B64007" w:rsidRPr="000C3942">
        <w:rPr>
          <w:bCs/>
          <w:sz w:val="24"/>
          <w:szCs w:val="24"/>
        </w:rPr>
        <w:t xml:space="preserve">y of Press. </w:t>
      </w:r>
    </w:p>
    <w:p w14:paraId="73BC3451" w14:textId="3F36BB2A" w:rsidR="00481345" w:rsidRPr="000C3942" w:rsidRDefault="00B64007" w:rsidP="00F62371">
      <w:pPr>
        <w:pStyle w:val="ListParagraph"/>
        <w:numPr>
          <w:ilvl w:val="0"/>
          <w:numId w:val="30"/>
        </w:numPr>
        <w:rPr>
          <w:b/>
          <w:bCs/>
          <w:sz w:val="24"/>
          <w:szCs w:val="24"/>
        </w:rPr>
      </w:pPr>
      <w:r w:rsidRPr="000C3942">
        <w:rPr>
          <w:sz w:val="24"/>
          <w:szCs w:val="24"/>
        </w:rPr>
        <w:t xml:space="preserve">Foundations of Global Health: An </w:t>
      </w:r>
      <w:r w:rsidR="00E138CD" w:rsidRPr="000C3942">
        <w:rPr>
          <w:sz w:val="24"/>
          <w:szCs w:val="24"/>
        </w:rPr>
        <w:t>Interdisciplinary</w:t>
      </w:r>
      <w:r w:rsidRPr="000C3942">
        <w:rPr>
          <w:sz w:val="24"/>
          <w:szCs w:val="24"/>
        </w:rPr>
        <w:t xml:space="preserve"> Reader by Peter J. Brown and </w:t>
      </w:r>
      <w:proofErr w:type="spellStart"/>
      <w:r w:rsidRPr="000C3942">
        <w:rPr>
          <w:sz w:val="24"/>
          <w:szCs w:val="24"/>
        </w:rPr>
        <w:t>Svea</w:t>
      </w:r>
      <w:proofErr w:type="spellEnd"/>
      <w:r w:rsidRPr="000C3942">
        <w:rPr>
          <w:sz w:val="24"/>
          <w:szCs w:val="24"/>
        </w:rPr>
        <w:t xml:space="preserve"> </w:t>
      </w:r>
      <w:proofErr w:type="spellStart"/>
      <w:r w:rsidRPr="000C3942">
        <w:rPr>
          <w:sz w:val="24"/>
          <w:szCs w:val="24"/>
        </w:rPr>
        <w:t>Closser</w:t>
      </w:r>
      <w:proofErr w:type="spellEnd"/>
      <w:r w:rsidRPr="000C3942">
        <w:rPr>
          <w:sz w:val="24"/>
          <w:szCs w:val="24"/>
        </w:rPr>
        <w:t xml:space="preserve">. 2019 by Oxford University Press. </w:t>
      </w:r>
      <w:r w:rsidR="00481345" w:rsidRPr="000C3942">
        <w:rPr>
          <w:bCs/>
          <w:sz w:val="24"/>
          <w:szCs w:val="24"/>
        </w:rPr>
        <w:t xml:space="preserve"> </w:t>
      </w:r>
    </w:p>
    <w:p w14:paraId="16300CE0" w14:textId="4C6AB42F" w:rsidR="00481345" w:rsidRPr="000C3942" w:rsidRDefault="00481345" w:rsidP="00F62371">
      <w:pPr>
        <w:rPr>
          <w:bCs/>
          <w:i/>
          <w:sz w:val="24"/>
          <w:szCs w:val="24"/>
        </w:rPr>
      </w:pPr>
      <w:r w:rsidRPr="000C3942">
        <w:rPr>
          <w:b/>
          <w:bCs/>
          <w:i/>
          <w:sz w:val="24"/>
          <w:szCs w:val="24"/>
        </w:rPr>
        <w:t xml:space="preserve">Websites: </w:t>
      </w:r>
    </w:p>
    <w:p w14:paraId="4C79226D" w14:textId="65E5C98B" w:rsidR="00B64007" w:rsidRPr="000C3942" w:rsidRDefault="00F65188" w:rsidP="00B64007">
      <w:pPr>
        <w:pStyle w:val="ListParagraph"/>
        <w:numPr>
          <w:ilvl w:val="0"/>
          <w:numId w:val="17"/>
        </w:numPr>
        <w:rPr>
          <w:rStyle w:val="Hyperlink"/>
          <w:bCs/>
          <w:color w:val="auto"/>
          <w:sz w:val="24"/>
          <w:szCs w:val="24"/>
          <w:u w:val="none"/>
        </w:rPr>
      </w:pPr>
      <w:r w:rsidRPr="000C3942">
        <w:rPr>
          <w:bCs/>
          <w:sz w:val="24"/>
          <w:szCs w:val="24"/>
        </w:rPr>
        <w:t xml:space="preserve">Emory Global Health Institute: </w:t>
      </w:r>
      <w:hyperlink r:id="rId70" w:history="1">
        <w:r w:rsidRPr="000C3942">
          <w:rPr>
            <w:rStyle w:val="Hyperlink"/>
            <w:bCs/>
            <w:sz w:val="24"/>
            <w:szCs w:val="24"/>
          </w:rPr>
          <w:t>EGHI</w:t>
        </w:r>
      </w:hyperlink>
    </w:p>
    <w:p w14:paraId="5017535E" w14:textId="3BFA187D" w:rsidR="00B64007" w:rsidRPr="000C3942" w:rsidRDefault="00E138CD" w:rsidP="00B64007">
      <w:pPr>
        <w:pStyle w:val="ListParagraph"/>
        <w:numPr>
          <w:ilvl w:val="0"/>
          <w:numId w:val="17"/>
        </w:numPr>
        <w:rPr>
          <w:rStyle w:val="Hyperlink"/>
          <w:bCs/>
          <w:color w:val="auto"/>
          <w:sz w:val="24"/>
          <w:szCs w:val="24"/>
          <w:u w:val="none"/>
        </w:rPr>
      </w:pPr>
      <w:r w:rsidRPr="000C3942">
        <w:rPr>
          <w:rStyle w:val="Hyperlink"/>
          <w:bCs/>
          <w:color w:val="000000" w:themeColor="text1"/>
          <w:sz w:val="24"/>
          <w:szCs w:val="24"/>
          <w:u w:val="none"/>
        </w:rPr>
        <w:t>Consortium</w:t>
      </w:r>
      <w:r w:rsidR="00B64007" w:rsidRPr="000C3942">
        <w:rPr>
          <w:rStyle w:val="Hyperlink"/>
          <w:bCs/>
          <w:color w:val="000000" w:themeColor="text1"/>
          <w:sz w:val="24"/>
          <w:szCs w:val="24"/>
          <w:u w:val="none"/>
        </w:rPr>
        <w:t xml:space="preserve"> of </w:t>
      </w:r>
      <w:r w:rsidRPr="000C3942">
        <w:rPr>
          <w:rStyle w:val="Hyperlink"/>
          <w:bCs/>
          <w:color w:val="000000" w:themeColor="text1"/>
          <w:sz w:val="24"/>
          <w:szCs w:val="24"/>
          <w:u w:val="none"/>
        </w:rPr>
        <w:t>Universities</w:t>
      </w:r>
      <w:r w:rsidR="00B64007" w:rsidRPr="000C3942">
        <w:rPr>
          <w:rStyle w:val="Hyperlink"/>
          <w:bCs/>
          <w:color w:val="000000" w:themeColor="text1"/>
          <w:sz w:val="24"/>
          <w:szCs w:val="24"/>
          <w:u w:val="none"/>
        </w:rPr>
        <w:t xml:space="preserve"> of Global Health: </w:t>
      </w:r>
      <w:hyperlink r:id="rId71" w:history="1">
        <w:r w:rsidR="00B64007" w:rsidRPr="000C3942">
          <w:rPr>
            <w:rStyle w:val="Hyperlink"/>
            <w:bCs/>
            <w:sz w:val="24"/>
            <w:szCs w:val="24"/>
          </w:rPr>
          <w:t>CUGH</w:t>
        </w:r>
      </w:hyperlink>
    </w:p>
    <w:p w14:paraId="2327A317" w14:textId="77777777" w:rsidR="003817C5" w:rsidRPr="000C3942" w:rsidRDefault="00B64007" w:rsidP="00B64007">
      <w:pPr>
        <w:pStyle w:val="ListParagraph"/>
        <w:numPr>
          <w:ilvl w:val="0"/>
          <w:numId w:val="17"/>
        </w:numPr>
        <w:rPr>
          <w:rStyle w:val="Hyperlink"/>
          <w:bCs/>
          <w:color w:val="auto"/>
          <w:sz w:val="24"/>
          <w:szCs w:val="24"/>
          <w:u w:val="none"/>
        </w:rPr>
      </w:pPr>
      <w:r w:rsidRPr="000C3942">
        <w:rPr>
          <w:rStyle w:val="Hyperlink"/>
          <w:bCs/>
          <w:color w:val="000000" w:themeColor="text1"/>
          <w:sz w:val="24"/>
          <w:szCs w:val="24"/>
          <w:u w:val="none"/>
        </w:rPr>
        <w:t xml:space="preserve">United Nations Sustainable Development Goals:  </w:t>
      </w:r>
      <w:hyperlink r:id="rId72" w:history="1">
        <w:r w:rsidRPr="000C3942">
          <w:rPr>
            <w:rStyle w:val="Hyperlink"/>
            <w:bCs/>
            <w:sz w:val="24"/>
            <w:szCs w:val="24"/>
          </w:rPr>
          <w:t>UNSDGs</w:t>
        </w:r>
      </w:hyperlink>
    </w:p>
    <w:p w14:paraId="3B71B6B5" w14:textId="5FC3482C" w:rsidR="00B64007" w:rsidRPr="002347D0" w:rsidRDefault="003817C5" w:rsidP="00B64007">
      <w:pPr>
        <w:pStyle w:val="ListParagraph"/>
        <w:numPr>
          <w:ilvl w:val="0"/>
          <w:numId w:val="17"/>
        </w:numPr>
        <w:rPr>
          <w:rStyle w:val="Hyperlink"/>
          <w:bCs/>
          <w:color w:val="auto"/>
          <w:sz w:val="24"/>
          <w:szCs w:val="24"/>
          <w:u w:val="none"/>
        </w:rPr>
      </w:pPr>
      <w:r w:rsidRPr="000C3942">
        <w:rPr>
          <w:rStyle w:val="Hyperlink"/>
          <w:bCs/>
          <w:color w:val="000000" w:themeColor="text1"/>
          <w:sz w:val="24"/>
          <w:szCs w:val="24"/>
          <w:u w:val="none"/>
        </w:rPr>
        <w:t xml:space="preserve">John Hopkins Bloomberg School of Public Health: </w:t>
      </w:r>
      <w:r w:rsidR="00B64007" w:rsidRPr="000C3942">
        <w:rPr>
          <w:rStyle w:val="Hyperlink"/>
          <w:bCs/>
          <w:color w:val="000000" w:themeColor="text1"/>
          <w:sz w:val="24"/>
          <w:szCs w:val="24"/>
          <w:u w:val="none"/>
        </w:rPr>
        <w:t xml:space="preserve"> </w:t>
      </w:r>
      <w:hyperlink r:id="rId73" w:history="1">
        <w:proofErr w:type="spellStart"/>
        <w:r w:rsidRPr="000C3942">
          <w:rPr>
            <w:rStyle w:val="Hyperlink"/>
            <w:bCs/>
            <w:sz w:val="24"/>
            <w:szCs w:val="24"/>
          </w:rPr>
          <w:t>Global_Health_Now</w:t>
        </w:r>
        <w:proofErr w:type="spellEnd"/>
      </w:hyperlink>
      <w:r w:rsidRPr="000C3942">
        <w:rPr>
          <w:rStyle w:val="Hyperlink"/>
          <w:bCs/>
          <w:color w:val="000000" w:themeColor="text1"/>
          <w:sz w:val="24"/>
          <w:szCs w:val="24"/>
          <w:u w:val="none"/>
        </w:rPr>
        <w:t xml:space="preserve"> </w:t>
      </w:r>
    </w:p>
    <w:p w14:paraId="6F5A5ED0" w14:textId="62C39B3F" w:rsidR="002347D0" w:rsidRDefault="002347D0" w:rsidP="002347D0">
      <w:pPr>
        <w:pStyle w:val="ListParagraph"/>
        <w:numPr>
          <w:ilvl w:val="0"/>
          <w:numId w:val="17"/>
        </w:numPr>
        <w:rPr>
          <w:bCs/>
          <w:sz w:val="24"/>
          <w:szCs w:val="24"/>
        </w:rPr>
      </w:pPr>
      <w:r>
        <w:rPr>
          <w:rStyle w:val="Hyperlink"/>
          <w:bCs/>
          <w:color w:val="000000" w:themeColor="text1"/>
          <w:sz w:val="24"/>
          <w:szCs w:val="24"/>
          <w:u w:val="none"/>
        </w:rPr>
        <w:t>Henry J Kaiser Family Foundation:</w:t>
      </w:r>
      <w:r>
        <w:rPr>
          <w:bCs/>
          <w:sz w:val="24"/>
          <w:szCs w:val="24"/>
        </w:rPr>
        <w:t xml:space="preserve"> </w:t>
      </w:r>
      <w:hyperlink r:id="rId74" w:history="1">
        <w:r>
          <w:rPr>
            <w:rStyle w:val="Hyperlink"/>
            <w:bCs/>
            <w:sz w:val="24"/>
            <w:szCs w:val="24"/>
          </w:rPr>
          <w:t xml:space="preserve">KFF Global Health Policy </w:t>
        </w:r>
      </w:hyperlink>
      <w:r>
        <w:rPr>
          <w:bCs/>
          <w:sz w:val="24"/>
          <w:szCs w:val="24"/>
        </w:rPr>
        <w:t xml:space="preserve"> </w:t>
      </w:r>
    </w:p>
    <w:p w14:paraId="72060D25" w14:textId="07FEF861" w:rsidR="0091609C" w:rsidRPr="000C3942" w:rsidRDefault="0091609C" w:rsidP="0091609C">
      <w:pPr>
        <w:pStyle w:val="ListParagraph"/>
        <w:numPr>
          <w:ilvl w:val="0"/>
          <w:numId w:val="17"/>
        </w:numPr>
        <w:rPr>
          <w:bCs/>
          <w:sz w:val="24"/>
          <w:szCs w:val="24"/>
        </w:rPr>
      </w:pPr>
      <w:r>
        <w:rPr>
          <w:rStyle w:val="Hyperlink"/>
          <w:bCs/>
          <w:color w:val="000000" w:themeColor="text1"/>
          <w:sz w:val="24"/>
          <w:szCs w:val="24"/>
          <w:u w:val="none"/>
        </w:rPr>
        <w:t xml:space="preserve">Institute for Health Metrics and Evaluation: </w:t>
      </w:r>
      <w:hyperlink r:id="rId75" w:history="1">
        <w:r>
          <w:rPr>
            <w:rStyle w:val="Hyperlink"/>
            <w:bCs/>
            <w:sz w:val="24"/>
            <w:szCs w:val="24"/>
          </w:rPr>
          <w:t>IHME: Measuring What Happens</w:t>
        </w:r>
      </w:hyperlink>
      <w:r>
        <w:rPr>
          <w:bCs/>
          <w:sz w:val="24"/>
          <w:szCs w:val="24"/>
        </w:rPr>
        <w:t xml:space="preserve"> </w:t>
      </w:r>
    </w:p>
    <w:p w14:paraId="769A69CE" w14:textId="143E2DB7" w:rsidR="004A1995" w:rsidRPr="000C3942" w:rsidRDefault="004A1995" w:rsidP="004A1995">
      <w:pPr>
        <w:rPr>
          <w:bCs/>
          <w:sz w:val="24"/>
          <w:szCs w:val="24"/>
        </w:rPr>
      </w:pPr>
    </w:p>
    <w:sectPr w:rsidR="004A1995" w:rsidRPr="000C3942">
      <w:footerReference w:type="even" r:id="rId76"/>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B2695" w14:textId="77777777" w:rsidR="00553273" w:rsidRDefault="00553273" w:rsidP="00FE68DA">
      <w:pPr>
        <w:spacing w:after="0" w:line="240" w:lineRule="auto"/>
      </w:pPr>
      <w:r>
        <w:separator/>
      </w:r>
    </w:p>
  </w:endnote>
  <w:endnote w:type="continuationSeparator" w:id="0">
    <w:p w14:paraId="79485857" w14:textId="77777777" w:rsidR="00553273" w:rsidRDefault="00553273" w:rsidP="00FE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9156203"/>
      <w:docPartObj>
        <w:docPartGallery w:val="Page Numbers (Bottom of Page)"/>
        <w:docPartUnique/>
      </w:docPartObj>
    </w:sdtPr>
    <w:sdtEndPr>
      <w:rPr>
        <w:rStyle w:val="PageNumber"/>
      </w:rPr>
    </w:sdtEndPr>
    <w:sdtContent>
      <w:p w14:paraId="303D6413" w14:textId="10429BE0" w:rsidR="00FE68DA" w:rsidRDefault="00FE68DA" w:rsidP="0075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DCD64" w14:textId="77777777" w:rsidR="00FE68DA" w:rsidRDefault="00FE68DA" w:rsidP="00FE6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136044"/>
      <w:docPartObj>
        <w:docPartGallery w:val="Page Numbers (Bottom of Page)"/>
        <w:docPartUnique/>
      </w:docPartObj>
    </w:sdtPr>
    <w:sdtEndPr>
      <w:rPr>
        <w:rStyle w:val="PageNumber"/>
      </w:rPr>
    </w:sdtEndPr>
    <w:sdtContent>
      <w:p w14:paraId="3AF22CC1" w14:textId="738F2035" w:rsidR="00FE68DA" w:rsidRDefault="00FE68DA" w:rsidP="0075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7760">
          <w:rPr>
            <w:rStyle w:val="PageNumber"/>
            <w:noProof/>
          </w:rPr>
          <w:t>11</w:t>
        </w:r>
        <w:r>
          <w:rPr>
            <w:rStyle w:val="PageNumber"/>
          </w:rPr>
          <w:fldChar w:fldCharType="end"/>
        </w:r>
      </w:p>
    </w:sdtContent>
  </w:sdt>
  <w:p w14:paraId="15641123" w14:textId="77777777" w:rsidR="00FE68DA" w:rsidRDefault="00FE68DA" w:rsidP="00FE68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58F2" w14:textId="77777777" w:rsidR="00553273" w:rsidRDefault="00553273" w:rsidP="00FE68DA">
      <w:pPr>
        <w:spacing w:after="0" w:line="240" w:lineRule="auto"/>
      </w:pPr>
      <w:r>
        <w:separator/>
      </w:r>
    </w:p>
  </w:footnote>
  <w:footnote w:type="continuationSeparator" w:id="0">
    <w:p w14:paraId="795523A4" w14:textId="77777777" w:rsidR="00553273" w:rsidRDefault="00553273" w:rsidP="00FE6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487E"/>
    <w:multiLevelType w:val="hybridMultilevel"/>
    <w:tmpl w:val="759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BD7"/>
    <w:multiLevelType w:val="hybridMultilevel"/>
    <w:tmpl w:val="FA401E60"/>
    <w:lvl w:ilvl="0" w:tplc="CA8C02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875"/>
    <w:multiLevelType w:val="hybridMultilevel"/>
    <w:tmpl w:val="891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2EEA"/>
    <w:multiLevelType w:val="hybridMultilevel"/>
    <w:tmpl w:val="236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3A66"/>
    <w:multiLevelType w:val="hybridMultilevel"/>
    <w:tmpl w:val="EBD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3195"/>
    <w:multiLevelType w:val="hybridMultilevel"/>
    <w:tmpl w:val="C56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9357A"/>
    <w:multiLevelType w:val="hybridMultilevel"/>
    <w:tmpl w:val="6000608E"/>
    <w:lvl w:ilvl="0" w:tplc="970424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B178F"/>
    <w:multiLevelType w:val="hybridMultilevel"/>
    <w:tmpl w:val="4B3A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D789B"/>
    <w:multiLevelType w:val="hybridMultilevel"/>
    <w:tmpl w:val="47B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C54F4"/>
    <w:multiLevelType w:val="hybridMultilevel"/>
    <w:tmpl w:val="928C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77644"/>
    <w:multiLevelType w:val="hybridMultilevel"/>
    <w:tmpl w:val="D78C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C7F80"/>
    <w:multiLevelType w:val="hybridMultilevel"/>
    <w:tmpl w:val="40EC1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91296"/>
    <w:multiLevelType w:val="hybridMultilevel"/>
    <w:tmpl w:val="55B6B3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10110E"/>
    <w:multiLevelType w:val="hybridMultilevel"/>
    <w:tmpl w:val="F19CA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4576E"/>
    <w:multiLevelType w:val="hybridMultilevel"/>
    <w:tmpl w:val="C060A906"/>
    <w:lvl w:ilvl="0" w:tplc="F03E15CA">
      <w:start w:val="1"/>
      <w:numFmt w:val="bullet"/>
      <w:lvlText w:val="•"/>
      <w:lvlJc w:val="left"/>
      <w:pPr>
        <w:tabs>
          <w:tab w:val="num" w:pos="720"/>
        </w:tabs>
        <w:ind w:left="720" w:hanging="360"/>
      </w:pPr>
      <w:rPr>
        <w:rFonts w:ascii="Arial" w:hAnsi="Arial" w:hint="default"/>
      </w:rPr>
    </w:lvl>
    <w:lvl w:ilvl="1" w:tplc="3B383072" w:tentative="1">
      <w:start w:val="1"/>
      <w:numFmt w:val="bullet"/>
      <w:lvlText w:val="•"/>
      <w:lvlJc w:val="left"/>
      <w:pPr>
        <w:tabs>
          <w:tab w:val="num" w:pos="1440"/>
        </w:tabs>
        <w:ind w:left="1440" w:hanging="360"/>
      </w:pPr>
      <w:rPr>
        <w:rFonts w:ascii="Arial" w:hAnsi="Arial" w:hint="default"/>
      </w:rPr>
    </w:lvl>
    <w:lvl w:ilvl="2" w:tplc="EEE6B66E" w:tentative="1">
      <w:start w:val="1"/>
      <w:numFmt w:val="bullet"/>
      <w:lvlText w:val="•"/>
      <w:lvlJc w:val="left"/>
      <w:pPr>
        <w:tabs>
          <w:tab w:val="num" w:pos="2160"/>
        </w:tabs>
        <w:ind w:left="2160" w:hanging="360"/>
      </w:pPr>
      <w:rPr>
        <w:rFonts w:ascii="Arial" w:hAnsi="Arial" w:hint="default"/>
      </w:rPr>
    </w:lvl>
    <w:lvl w:ilvl="3" w:tplc="2B5837BC" w:tentative="1">
      <w:start w:val="1"/>
      <w:numFmt w:val="bullet"/>
      <w:lvlText w:val="•"/>
      <w:lvlJc w:val="left"/>
      <w:pPr>
        <w:tabs>
          <w:tab w:val="num" w:pos="2880"/>
        </w:tabs>
        <w:ind w:left="2880" w:hanging="360"/>
      </w:pPr>
      <w:rPr>
        <w:rFonts w:ascii="Arial" w:hAnsi="Arial" w:hint="default"/>
      </w:rPr>
    </w:lvl>
    <w:lvl w:ilvl="4" w:tplc="7F72B2F6" w:tentative="1">
      <w:start w:val="1"/>
      <w:numFmt w:val="bullet"/>
      <w:lvlText w:val="•"/>
      <w:lvlJc w:val="left"/>
      <w:pPr>
        <w:tabs>
          <w:tab w:val="num" w:pos="3600"/>
        </w:tabs>
        <w:ind w:left="3600" w:hanging="360"/>
      </w:pPr>
      <w:rPr>
        <w:rFonts w:ascii="Arial" w:hAnsi="Arial" w:hint="default"/>
      </w:rPr>
    </w:lvl>
    <w:lvl w:ilvl="5" w:tplc="2B98C7B4" w:tentative="1">
      <w:start w:val="1"/>
      <w:numFmt w:val="bullet"/>
      <w:lvlText w:val="•"/>
      <w:lvlJc w:val="left"/>
      <w:pPr>
        <w:tabs>
          <w:tab w:val="num" w:pos="4320"/>
        </w:tabs>
        <w:ind w:left="4320" w:hanging="360"/>
      </w:pPr>
      <w:rPr>
        <w:rFonts w:ascii="Arial" w:hAnsi="Arial" w:hint="default"/>
      </w:rPr>
    </w:lvl>
    <w:lvl w:ilvl="6" w:tplc="C7BCFDCE" w:tentative="1">
      <w:start w:val="1"/>
      <w:numFmt w:val="bullet"/>
      <w:lvlText w:val="•"/>
      <w:lvlJc w:val="left"/>
      <w:pPr>
        <w:tabs>
          <w:tab w:val="num" w:pos="5040"/>
        </w:tabs>
        <w:ind w:left="5040" w:hanging="360"/>
      </w:pPr>
      <w:rPr>
        <w:rFonts w:ascii="Arial" w:hAnsi="Arial" w:hint="default"/>
      </w:rPr>
    </w:lvl>
    <w:lvl w:ilvl="7" w:tplc="7B9EEFD6" w:tentative="1">
      <w:start w:val="1"/>
      <w:numFmt w:val="bullet"/>
      <w:lvlText w:val="•"/>
      <w:lvlJc w:val="left"/>
      <w:pPr>
        <w:tabs>
          <w:tab w:val="num" w:pos="5760"/>
        </w:tabs>
        <w:ind w:left="5760" w:hanging="360"/>
      </w:pPr>
      <w:rPr>
        <w:rFonts w:ascii="Arial" w:hAnsi="Arial" w:hint="default"/>
      </w:rPr>
    </w:lvl>
    <w:lvl w:ilvl="8" w:tplc="AEA8D8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DB6BB0"/>
    <w:multiLevelType w:val="hybridMultilevel"/>
    <w:tmpl w:val="1126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0667A"/>
    <w:multiLevelType w:val="hybridMultilevel"/>
    <w:tmpl w:val="5188454C"/>
    <w:lvl w:ilvl="0" w:tplc="C2EECEB0">
      <w:start w:val="1"/>
      <w:numFmt w:val="bullet"/>
      <w:lvlText w:val=""/>
      <w:lvlJc w:val="left"/>
      <w:pPr>
        <w:ind w:left="720" w:hanging="360"/>
      </w:pPr>
      <w:rPr>
        <w:rFonts w:ascii="Symbol" w:hAnsi="Symbol" w:hint="default"/>
      </w:rPr>
    </w:lvl>
    <w:lvl w:ilvl="1" w:tplc="EBC46140">
      <w:start w:val="1"/>
      <w:numFmt w:val="bullet"/>
      <w:lvlText w:val="o"/>
      <w:lvlJc w:val="left"/>
      <w:pPr>
        <w:ind w:left="1440" w:hanging="360"/>
      </w:pPr>
      <w:rPr>
        <w:rFonts w:ascii="Courier New" w:hAnsi="Courier New" w:hint="default"/>
      </w:rPr>
    </w:lvl>
    <w:lvl w:ilvl="2" w:tplc="4CAE1E36">
      <w:start w:val="1"/>
      <w:numFmt w:val="bullet"/>
      <w:lvlText w:val=""/>
      <w:lvlJc w:val="left"/>
      <w:pPr>
        <w:ind w:left="2160" w:hanging="360"/>
      </w:pPr>
      <w:rPr>
        <w:rFonts w:ascii="Wingdings" w:hAnsi="Wingdings" w:hint="default"/>
      </w:rPr>
    </w:lvl>
    <w:lvl w:ilvl="3" w:tplc="3DE4DD2A">
      <w:start w:val="1"/>
      <w:numFmt w:val="bullet"/>
      <w:lvlText w:val=""/>
      <w:lvlJc w:val="left"/>
      <w:pPr>
        <w:ind w:left="2880" w:hanging="360"/>
      </w:pPr>
      <w:rPr>
        <w:rFonts w:ascii="Symbol" w:hAnsi="Symbol" w:hint="default"/>
      </w:rPr>
    </w:lvl>
    <w:lvl w:ilvl="4" w:tplc="5030AF04">
      <w:start w:val="1"/>
      <w:numFmt w:val="bullet"/>
      <w:lvlText w:val="o"/>
      <w:lvlJc w:val="left"/>
      <w:pPr>
        <w:ind w:left="3600" w:hanging="360"/>
      </w:pPr>
      <w:rPr>
        <w:rFonts w:ascii="Courier New" w:hAnsi="Courier New" w:hint="default"/>
      </w:rPr>
    </w:lvl>
    <w:lvl w:ilvl="5" w:tplc="B448AF8E">
      <w:start w:val="1"/>
      <w:numFmt w:val="bullet"/>
      <w:lvlText w:val=""/>
      <w:lvlJc w:val="left"/>
      <w:pPr>
        <w:ind w:left="4320" w:hanging="360"/>
      </w:pPr>
      <w:rPr>
        <w:rFonts w:ascii="Wingdings" w:hAnsi="Wingdings" w:hint="default"/>
      </w:rPr>
    </w:lvl>
    <w:lvl w:ilvl="6" w:tplc="7C9E529E">
      <w:start w:val="1"/>
      <w:numFmt w:val="bullet"/>
      <w:lvlText w:val=""/>
      <w:lvlJc w:val="left"/>
      <w:pPr>
        <w:ind w:left="5040" w:hanging="360"/>
      </w:pPr>
      <w:rPr>
        <w:rFonts w:ascii="Symbol" w:hAnsi="Symbol" w:hint="default"/>
      </w:rPr>
    </w:lvl>
    <w:lvl w:ilvl="7" w:tplc="DE0AE738">
      <w:start w:val="1"/>
      <w:numFmt w:val="bullet"/>
      <w:lvlText w:val="o"/>
      <w:lvlJc w:val="left"/>
      <w:pPr>
        <w:ind w:left="5760" w:hanging="360"/>
      </w:pPr>
      <w:rPr>
        <w:rFonts w:ascii="Courier New" w:hAnsi="Courier New" w:hint="default"/>
      </w:rPr>
    </w:lvl>
    <w:lvl w:ilvl="8" w:tplc="F7D4458C">
      <w:start w:val="1"/>
      <w:numFmt w:val="bullet"/>
      <w:lvlText w:val=""/>
      <w:lvlJc w:val="left"/>
      <w:pPr>
        <w:ind w:left="6480" w:hanging="360"/>
      </w:pPr>
      <w:rPr>
        <w:rFonts w:ascii="Wingdings" w:hAnsi="Wingdings" w:hint="default"/>
      </w:rPr>
    </w:lvl>
  </w:abstractNum>
  <w:abstractNum w:abstractNumId="17" w15:restartNumberingAfterBreak="0">
    <w:nsid w:val="36ED7185"/>
    <w:multiLevelType w:val="hybridMultilevel"/>
    <w:tmpl w:val="8C02A5D0"/>
    <w:lvl w:ilvl="0" w:tplc="EBC4614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782AF2"/>
    <w:multiLevelType w:val="hybridMultilevel"/>
    <w:tmpl w:val="71C89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D6450C"/>
    <w:multiLevelType w:val="hybridMultilevel"/>
    <w:tmpl w:val="EBD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26F45"/>
    <w:multiLevelType w:val="hybridMultilevel"/>
    <w:tmpl w:val="1878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265B3"/>
    <w:multiLevelType w:val="hybridMultilevel"/>
    <w:tmpl w:val="91A25CA8"/>
    <w:lvl w:ilvl="0" w:tplc="04090003">
      <w:start w:val="1"/>
      <w:numFmt w:val="bullet"/>
      <w:lvlText w:val="o"/>
      <w:lvlJc w:val="left"/>
      <w:pPr>
        <w:ind w:left="2120" w:hanging="360"/>
      </w:pPr>
      <w:rPr>
        <w:rFonts w:ascii="Courier New" w:hAnsi="Courier New" w:cs="Courier New"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2" w15:restartNumberingAfterBreak="0">
    <w:nsid w:val="3CE56484"/>
    <w:multiLevelType w:val="hybridMultilevel"/>
    <w:tmpl w:val="E876A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4133"/>
    <w:multiLevelType w:val="hybridMultilevel"/>
    <w:tmpl w:val="FC98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6AFF"/>
    <w:multiLevelType w:val="hybridMultilevel"/>
    <w:tmpl w:val="1EE6DCF8"/>
    <w:lvl w:ilvl="0" w:tplc="EBC4614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A3341F"/>
    <w:multiLevelType w:val="hybridMultilevel"/>
    <w:tmpl w:val="AE38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06093"/>
    <w:multiLevelType w:val="hybridMultilevel"/>
    <w:tmpl w:val="AE1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A64E1"/>
    <w:multiLevelType w:val="hybridMultilevel"/>
    <w:tmpl w:val="AD82D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CA6C87"/>
    <w:multiLevelType w:val="hybridMultilevel"/>
    <w:tmpl w:val="A58C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35FB4"/>
    <w:multiLevelType w:val="hybridMultilevel"/>
    <w:tmpl w:val="E370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9661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1A5670"/>
    <w:multiLevelType w:val="hybridMultilevel"/>
    <w:tmpl w:val="A89857B8"/>
    <w:lvl w:ilvl="0" w:tplc="ADA2C99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66764"/>
    <w:multiLevelType w:val="hybridMultilevel"/>
    <w:tmpl w:val="6186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63A59"/>
    <w:multiLevelType w:val="hybridMultilevel"/>
    <w:tmpl w:val="333E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C0DF2"/>
    <w:multiLevelType w:val="hybridMultilevel"/>
    <w:tmpl w:val="630E9E9A"/>
    <w:lvl w:ilvl="0" w:tplc="0409000F">
      <w:start w:val="1"/>
      <w:numFmt w:val="decimal"/>
      <w:lvlText w:val="%1."/>
      <w:lvlJc w:val="left"/>
      <w:pPr>
        <w:ind w:left="720" w:hanging="360"/>
      </w:pPr>
    </w:lvl>
    <w:lvl w:ilvl="1" w:tplc="EBC46140">
      <w:start w:val="1"/>
      <w:numFmt w:val="bullet"/>
      <w:lvlText w:val="o"/>
      <w:lvlJc w:val="left"/>
      <w:pPr>
        <w:ind w:left="1440" w:hanging="360"/>
      </w:pPr>
      <w:rPr>
        <w:rFonts w:ascii="Courier New" w:hAnsi="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77390"/>
    <w:multiLevelType w:val="hybridMultilevel"/>
    <w:tmpl w:val="774AB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02375"/>
    <w:multiLevelType w:val="hybridMultilevel"/>
    <w:tmpl w:val="C1AC7AD4"/>
    <w:lvl w:ilvl="0" w:tplc="89A87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9128F"/>
    <w:multiLevelType w:val="hybridMultilevel"/>
    <w:tmpl w:val="42EC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35965"/>
    <w:multiLevelType w:val="hybridMultilevel"/>
    <w:tmpl w:val="A41E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9B7AED"/>
    <w:multiLevelType w:val="hybridMultilevel"/>
    <w:tmpl w:val="48B49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341061"/>
    <w:multiLevelType w:val="hybridMultilevel"/>
    <w:tmpl w:val="C9A2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35142"/>
    <w:multiLevelType w:val="hybridMultilevel"/>
    <w:tmpl w:val="0C62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4B15D9"/>
    <w:multiLevelType w:val="hybridMultilevel"/>
    <w:tmpl w:val="D13E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22"/>
  </w:num>
  <w:num w:numId="4">
    <w:abstractNumId w:val="11"/>
  </w:num>
  <w:num w:numId="5">
    <w:abstractNumId w:val="26"/>
  </w:num>
  <w:num w:numId="6">
    <w:abstractNumId w:val="0"/>
  </w:num>
  <w:num w:numId="7">
    <w:abstractNumId w:val="8"/>
  </w:num>
  <w:num w:numId="8">
    <w:abstractNumId w:val="40"/>
  </w:num>
  <w:num w:numId="9">
    <w:abstractNumId w:val="37"/>
  </w:num>
  <w:num w:numId="10">
    <w:abstractNumId w:val="33"/>
  </w:num>
  <w:num w:numId="11">
    <w:abstractNumId w:val="5"/>
  </w:num>
  <w:num w:numId="12">
    <w:abstractNumId w:val="30"/>
  </w:num>
  <w:num w:numId="13">
    <w:abstractNumId w:val="39"/>
  </w:num>
  <w:num w:numId="14">
    <w:abstractNumId w:val="10"/>
  </w:num>
  <w:num w:numId="15">
    <w:abstractNumId w:val="19"/>
  </w:num>
  <w:num w:numId="16">
    <w:abstractNumId w:val="2"/>
  </w:num>
  <w:num w:numId="17">
    <w:abstractNumId w:val="3"/>
  </w:num>
  <w:num w:numId="18">
    <w:abstractNumId w:val="25"/>
  </w:num>
  <w:num w:numId="19">
    <w:abstractNumId w:val="32"/>
  </w:num>
  <w:num w:numId="20">
    <w:abstractNumId w:val="7"/>
  </w:num>
  <w:num w:numId="21">
    <w:abstractNumId w:val="27"/>
  </w:num>
  <w:num w:numId="22">
    <w:abstractNumId w:val="38"/>
  </w:num>
  <w:num w:numId="23">
    <w:abstractNumId w:val="18"/>
  </w:num>
  <w:num w:numId="24">
    <w:abstractNumId w:val="34"/>
  </w:num>
  <w:num w:numId="25">
    <w:abstractNumId w:val="15"/>
  </w:num>
  <w:num w:numId="26">
    <w:abstractNumId w:val="28"/>
  </w:num>
  <w:num w:numId="27">
    <w:abstractNumId w:val="20"/>
  </w:num>
  <w:num w:numId="28">
    <w:abstractNumId w:val="12"/>
  </w:num>
  <w:num w:numId="29">
    <w:abstractNumId w:val="21"/>
  </w:num>
  <w:num w:numId="30">
    <w:abstractNumId w:val="4"/>
  </w:num>
  <w:num w:numId="31">
    <w:abstractNumId w:val="13"/>
  </w:num>
  <w:num w:numId="32">
    <w:abstractNumId w:val="35"/>
  </w:num>
  <w:num w:numId="33">
    <w:abstractNumId w:val="6"/>
  </w:num>
  <w:num w:numId="34">
    <w:abstractNumId w:val="1"/>
  </w:num>
  <w:num w:numId="35">
    <w:abstractNumId w:val="36"/>
  </w:num>
  <w:num w:numId="36">
    <w:abstractNumId w:val="42"/>
  </w:num>
  <w:num w:numId="37">
    <w:abstractNumId w:val="23"/>
  </w:num>
  <w:num w:numId="38">
    <w:abstractNumId w:val="41"/>
  </w:num>
  <w:num w:numId="39">
    <w:abstractNumId w:val="31"/>
  </w:num>
  <w:num w:numId="40">
    <w:abstractNumId w:val="14"/>
  </w:num>
  <w:num w:numId="41">
    <w:abstractNumId w:val="24"/>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6"/>
    <w:rsid w:val="00002283"/>
    <w:rsid w:val="00030989"/>
    <w:rsid w:val="00042543"/>
    <w:rsid w:val="00046F48"/>
    <w:rsid w:val="00072F34"/>
    <w:rsid w:val="00080A67"/>
    <w:rsid w:val="00086B36"/>
    <w:rsid w:val="00094BED"/>
    <w:rsid w:val="00097C15"/>
    <w:rsid w:val="000A7F1E"/>
    <w:rsid w:val="000B7FCB"/>
    <w:rsid w:val="000C2AC2"/>
    <w:rsid w:val="000C3942"/>
    <w:rsid w:val="000C3AD1"/>
    <w:rsid w:val="00106BB4"/>
    <w:rsid w:val="00143184"/>
    <w:rsid w:val="00150AC1"/>
    <w:rsid w:val="00151941"/>
    <w:rsid w:val="00161120"/>
    <w:rsid w:val="001914BF"/>
    <w:rsid w:val="001A0213"/>
    <w:rsid w:val="001A3BB3"/>
    <w:rsid w:val="001B41D5"/>
    <w:rsid w:val="001D65BA"/>
    <w:rsid w:val="002027CE"/>
    <w:rsid w:val="0021759F"/>
    <w:rsid w:val="00222169"/>
    <w:rsid w:val="0022453D"/>
    <w:rsid w:val="002347D0"/>
    <w:rsid w:val="00251276"/>
    <w:rsid w:val="00263A35"/>
    <w:rsid w:val="002702EF"/>
    <w:rsid w:val="00276D3D"/>
    <w:rsid w:val="0028050B"/>
    <w:rsid w:val="00282BE0"/>
    <w:rsid w:val="00285430"/>
    <w:rsid w:val="002B0EB9"/>
    <w:rsid w:val="002B1F99"/>
    <w:rsid w:val="002D1B72"/>
    <w:rsid w:val="002D762D"/>
    <w:rsid w:val="0031184C"/>
    <w:rsid w:val="00317058"/>
    <w:rsid w:val="00317454"/>
    <w:rsid w:val="0034393C"/>
    <w:rsid w:val="00344118"/>
    <w:rsid w:val="0035447B"/>
    <w:rsid w:val="00357855"/>
    <w:rsid w:val="00362C87"/>
    <w:rsid w:val="003640E1"/>
    <w:rsid w:val="00366B0F"/>
    <w:rsid w:val="003817C5"/>
    <w:rsid w:val="00390A83"/>
    <w:rsid w:val="00394A4A"/>
    <w:rsid w:val="003A53B2"/>
    <w:rsid w:val="003A7046"/>
    <w:rsid w:val="003C28F3"/>
    <w:rsid w:val="003D0043"/>
    <w:rsid w:val="003D38B8"/>
    <w:rsid w:val="003D4244"/>
    <w:rsid w:val="003D5903"/>
    <w:rsid w:val="003D6A6B"/>
    <w:rsid w:val="003E16AA"/>
    <w:rsid w:val="003F0AFC"/>
    <w:rsid w:val="00411E64"/>
    <w:rsid w:val="00412557"/>
    <w:rsid w:val="00420BF0"/>
    <w:rsid w:val="0043456D"/>
    <w:rsid w:val="004356E6"/>
    <w:rsid w:val="0045136A"/>
    <w:rsid w:val="00470A2D"/>
    <w:rsid w:val="00473032"/>
    <w:rsid w:val="00477D64"/>
    <w:rsid w:val="00481164"/>
    <w:rsid w:val="00481345"/>
    <w:rsid w:val="00492463"/>
    <w:rsid w:val="00493A87"/>
    <w:rsid w:val="00497912"/>
    <w:rsid w:val="004A1995"/>
    <w:rsid w:val="00510A8A"/>
    <w:rsid w:val="00516672"/>
    <w:rsid w:val="00521EAE"/>
    <w:rsid w:val="00550D40"/>
    <w:rsid w:val="00553273"/>
    <w:rsid w:val="0055752B"/>
    <w:rsid w:val="00567C95"/>
    <w:rsid w:val="00583F48"/>
    <w:rsid w:val="005A2514"/>
    <w:rsid w:val="005D3F50"/>
    <w:rsid w:val="005D5259"/>
    <w:rsid w:val="005D63EC"/>
    <w:rsid w:val="005E5058"/>
    <w:rsid w:val="005F4E64"/>
    <w:rsid w:val="00612D82"/>
    <w:rsid w:val="00612D90"/>
    <w:rsid w:val="006135EF"/>
    <w:rsid w:val="00615B4C"/>
    <w:rsid w:val="00616C30"/>
    <w:rsid w:val="00621F88"/>
    <w:rsid w:val="0065040D"/>
    <w:rsid w:val="006511C8"/>
    <w:rsid w:val="00655C71"/>
    <w:rsid w:val="0066340B"/>
    <w:rsid w:val="006879AD"/>
    <w:rsid w:val="006B0B56"/>
    <w:rsid w:val="006B4745"/>
    <w:rsid w:val="006C34BA"/>
    <w:rsid w:val="0070271A"/>
    <w:rsid w:val="0072131A"/>
    <w:rsid w:val="00741E97"/>
    <w:rsid w:val="00743DB0"/>
    <w:rsid w:val="00746A4F"/>
    <w:rsid w:val="0075063C"/>
    <w:rsid w:val="007601F8"/>
    <w:rsid w:val="007753B7"/>
    <w:rsid w:val="00777760"/>
    <w:rsid w:val="00791C10"/>
    <w:rsid w:val="007B0195"/>
    <w:rsid w:val="007B175E"/>
    <w:rsid w:val="007C4648"/>
    <w:rsid w:val="007C6B52"/>
    <w:rsid w:val="007F26E8"/>
    <w:rsid w:val="00803152"/>
    <w:rsid w:val="0082400B"/>
    <w:rsid w:val="00834D2B"/>
    <w:rsid w:val="00845011"/>
    <w:rsid w:val="008528A7"/>
    <w:rsid w:val="00852D09"/>
    <w:rsid w:val="008738B4"/>
    <w:rsid w:val="0089141C"/>
    <w:rsid w:val="00896827"/>
    <w:rsid w:val="008A2C2D"/>
    <w:rsid w:val="008A3230"/>
    <w:rsid w:val="008B7F32"/>
    <w:rsid w:val="008D3AA7"/>
    <w:rsid w:val="008D5CA8"/>
    <w:rsid w:val="009010A9"/>
    <w:rsid w:val="00911C6B"/>
    <w:rsid w:val="0091609C"/>
    <w:rsid w:val="0091760E"/>
    <w:rsid w:val="0093277B"/>
    <w:rsid w:val="009371F1"/>
    <w:rsid w:val="009441E4"/>
    <w:rsid w:val="00960AC2"/>
    <w:rsid w:val="0096252A"/>
    <w:rsid w:val="00965F4F"/>
    <w:rsid w:val="00983543"/>
    <w:rsid w:val="009A5B4C"/>
    <w:rsid w:val="009C3A0F"/>
    <w:rsid w:val="009D2157"/>
    <w:rsid w:val="009E792D"/>
    <w:rsid w:val="009F55E1"/>
    <w:rsid w:val="00A162CB"/>
    <w:rsid w:val="00A24E4A"/>
    <w:rsid w:val="00A2523B"/>
    <w:rsid w:val="00A419D4"/>
    <w:rsid w:val="00A61247"/>
    <w:rsid w:val="00A813D1"/>
    <w:rsid w:val="00A952F4"/>
    <w:rsid w:val="00AA0650"/>
    <w:rsid w:val="00AA71E1"/>
    <w:rsid w:val="00AC4056"/>
    <w:rsid w:val="00AE0CA7"/>
    <w:rsid w:val="00AF1681"/>
    <w:rsid w:val="00AF3291"/>
    <w:rsid w:val="00AF4FD4"/>
    <w:rsid w:val="00AF65D3"/>
    <w:rsid w:val="00B03113"/>
    <w:rsid w:val="00B22961"/>
    <w:rsid w:val="00B64007"/>
    <w:rsid w:val="00B675C8"/>
    <w:rsid w:val="00B71DDC"/>
    <w:rsid w:val="00B82F13"/>
    <w:rsid w:val="00B93A64"/>
    <w:rsid w:val="00BB6136"/>
    <w:rsid w:val="00BB7C4F"/>
    <w:rsid w:val="00BE1D8E"/>
    <w:rsid w:val="00BE7D22"/>
    <w:rsid w:val="00C15889"/>
    <w:rsid w:val="00C1607F"/>
    <w:rsid w:val="00C37AAD"/>
    <w:rsid w:val="00C50300"/>
    <w:rsid w:val="00C524B0"/>
    <w:rsid w:val="00C56B97"/>
    <w:rsid w:val="00C62657"/>
    <w:rsid w:val="00C62A6B"/>
    <w:rsid w:val="00C67D13"/>
    <w:rsid w:val="00C71555"/>
    <w:rsid w:val="00C76EE0"/>
    <w:rsid w:val="00C82219"/>
    <w:rsid w:val="00C83980"/>
    <w:rsid w:val="00CA5E05"/>
    <w:rsid w:val="00CA6778"/>
    <w:rsid w:val="00CB3E2A"/>
    <w:rsid w:val="00CB750C"/>
    <w:rsid w:val="00CC300D"/>
    <w:rsid w:val="00CC6D38"/>
    <w:rsid w:val="00CD2CAF"/>
    <w:rsid w:val="00CE2AB8"/>
    <w:rsid w:val="00CF01FC"/>
    <w:rsid w:val="00CF2330"/>
    <w:rsid w:val="00CF5CBB"/>
    <w:rsid w:val="00D05A1A"/>
    <w:rsid w:val="00D05D6A"/>
    <w:rsid w:val="00D163A0"/>
    <w:rsid w:val="00D426D8"/>
    <w:rsid w:val="00D442C6"/>
    <w:rsid w:val="00D74E05"/>
    <w:rsid w:val="00D82D1B"/>
    <w:rsid w:val="00D9213E"/>
    <w:rsid w:val="00D95EDE"/>
    <w:rsid w:val="00DB4F4C"/>
    <w:rsid w:val="00DC343B"/>
    <w:rsid w:val="00DC381A"/>
    <w:rsid w:val="00E03CF9"/>
    <w:rsid w:val="00E138CD"/>
    <w:rsid w:val="00E14B16"/>
    <w:rsid w:val="00E164B4"/>
    <w:rsid w:val="00E20EB9"/>
    <w:rsid w:val="00E26992"/>
    <w:rsid w:val="00E50587"/>
    <w:rsid w:val="00E532C1"/>
    <w:rsid w:val="00E613E4"/>
    <w:rsid w:val="00E7737B"/>
    <w:rsid w:val="00E80CC1"/>
    <w:rsid w:val="00EB6FA2"/>
    <w:rsid w:val="00EB7101"/>
    <w:rsid w:val="00ED0928"/>
    <w:rsid w:val="00ED0BC4"/>
    <w:rsid w:val="00EE4FD9"/>
    <w:rsid w:val="00EF2E25"/>
    <w:rsid w:val="00EF73D9"/>
    <w:rsid w:val="00F07882"/>
    <w:rsid w:val="00F11078"/>
    <w:rsid w:val="00F454BC"/>
    <w:rsid w:val="00F62371"/>
    <w:rsid w:val="00F65188"/>
    <w:rsid w:val="00F86EBD"/>
    <w:rsid w:val="00F95D10"/>
    <w:rsid w:val="00FC04B2"/>
    <w:rsid w:val="00FC6890"/>
    <w:rsid w:val="00FD148B"/>
    <w:rsid w:val="00FE1C24"/>
    <w:rsid w:val="00FE279F"/>
    <w:rsid w:val="00FE68DA"/>
    <w:rsid w:val="00FF43AD"/>
    <w:rsid w:val="09532037"/>
    <w:rsid w:val="0A0D9EB6"/>
    <w:rsid w:val="0C3DBBC4"/>
    <w:rsid w:val="23DE4AF6"/>
    <w:rsid w:val="30483435"/>
    <w:rsid w:val="32ACDD6A"/>
    <w:rsid w:val="3C6D532F"/>
    <w:rsid w:val="55A290D7"/>
    <w:rsid w:val="7EA2B3E9"/>
    <w:rsid w:val="7F65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2718"/>
  <w15:docId w15:val="{DF3F717B-EB85-436D-A522-F30C4177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A1A"/>
    <w:pPr>
      <w:ind w:left="720"/>
      <w:contextualSpacing/>
    </w:pPr>
  </w:style>
  <w:style w:type="character" w:styleId="Hyperlink">
    <w:name w:val="Hyperlink"/>
    <w:basedOn w:val="DefaultParagraphFont"/>
    <w:uiPriority w:val="99"/>
    <w:unhideWhenUsed/>
    <w:rsid w:val="002027CE"/>
    <w:rPr>
      <w:color w:val="0563C1" w:themeColor="hyperlink"/>
      <w:u w:val="single"/>
    </w:rPr>
  </w:style>
  <w:style w:type="character" w:styleId="FollowedHyperlink">
    <w:name w:val="FollowedHyperlink"/>
    <w:basedOn w:val="DefaultParagraphFont"/>
    <w:uiPriority w:val="99"/>
    <w:semiHidden/>
    <w:unhideWhenUsed/>
    <w:rsid w:val="00E50587"/>
    <w:rPr>
      <w:color w:val="954F72" w:themeColor="followedHyperlink"/>
      <w:u w:val="single"/>
    </w:rPr>
  </w:style>
  <w:style w:type="paragraph" w:styleId="Footer">
    <w:name w:val="footer"/>
    <w:basedOn w:val="Normal"/>
    <w:link w:val="FooterChar"/>
    <w:uiPriority w:val="99"/>
    <w:unhideWhenUsed/>
    <w:rsid w:val="00FE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DA"/>
  </w:style>
  <w:style w:type="character" w:styleId="PageNumber">
    <w:name w:val="page number"/>
    <w:basedOn w:val="DefaultParagraphFont"/>
    <w:uiPriority w:val="99"/>
    <w:semiHidden/>
    <w:unhideWhenUsed/>
    <w:rsid w:val="00FE68DA"/>
  </w:style>
  <w:style w:type="character" w:customStyle="1" w:styleId="UnresolvedMention">
    <w:name w:val="Unresolved Mention"/>
    <w:basedOn w:val="DefaultParagraphFont"/>
    <w:uiPriority w:val="99"/>
    <w:rsid w:val="003E16AA"/>
    <w:rPr>
      <w:color w:val="605E5C"/>
      <w:shd w:val="clear" w:color="auto" w:fill="E1DFDD"/>
    </w:rPr>
  </w:style>
  <w:style w:type="paragraph" w:styleId="NormalWeb">
    <w:name w:val="Normal (Web)"/>
    <w:basedOn w:val="Normal"/>
    <w:uiPriority w:val="99"/>
    <w:semiHidden/>
    <w:unhideWhenUsed/>
    <w:rsid w:val="00FE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h.emory.edu/faculty/profile/" TargetMode="External"/><Relationship Id="rId18" Type="http://schemas.openxmlformats.org/officeDocument/2006/relationships/hyperlink" Target="http://ethics.emory.edu/people/Faculty/Jim_Lavery.html" TargetMode="External"/><Relationship Id="rId26" Type="http://schemas.openxmlformats.org/officeDocument/2006/relationships/hyperlink" Target="http://medicine.emory.edu/infectious-diseases/emory-first-faculty-directory/profile.html?f=PREBOLL" TargetMode="External"/><Relationship Id="rId39" Type="http://schemas.openxmlformats.org/officeDocument/2006/relationships/hyperlink" Target="https://www.youtube.com/watch?v=7-0y_H7OGgQ" TargetMode="External"/><Relationship Id="rId21" Type="http://schemas.openxmlformats.org/officeDocument/2006/relationships/hyperlink" Target="https://www.sph.emory.edu/faculty/profile/" TargetMode="External"/><Relationship Id="rId34" Type="http://schemas.openxmlformats.org/officeDocument/2006/relationships/hyperlink" Target="http://cleancookstoves.org/" TargetMode="External"/><Relationship Id="rId42" Type="http://schemas.openxmlformats.org/officeDocument/2006/relationships/hyperlink" Target="https://www.sciencedirect.com/science/article/pii/S0140673618310705?via%3Dihub" TargetMode="External"/><Relationship Id="rId47" Type="http://schemas.openxmlformats.org/officeDocument/2006/relationships/hyperlink" Target="https://www.gapminder.org/videos/dont-panic-end-poverty/" TargetMode="External"/><Relationship Id="rId50" Type="http://schemas.openxmlformats.org/officeDocument/2006/relationships/hyperlink" Target="http://www.who.int/countries/eth/en/" TargetMode="External"/><Relationship Id="rId55" Type="http://schemas.openxmlformats.org/officeDocument/2006/relationships/hyperlink" Target="https://www.youtube.com/watch?v=5xuNNHY5XNA" TargetMode="External"/><Relationship Id="rId63" Type="http://schemas.openxmlformats.org/officeDocument/2006/relationships/hyperlink" Target="https://www.youtube.com/watch?v=ERvFgjBHizo" TargetMode="External"/><Relationship Id="rId68" Type="http://schemas.openxmlformats.org/officeDocument/2006/relationships/hyperlink" Target="https://www.ncbi.nlm.nih.gov/pubmed/27639954" TargetMode="External"/><Relationship Id="rId76" Type="http://schemas.openxmlformats.org/officeDocument/2006/relationships/footer" Target="footer1.xml"/><Relationship Id="rId7" Type="http://schemas.openxmlformats.org/officeDocument/2006/relationships/hyperlink" Target="https://walkwithadoc.org/our-locations/clarkston-ga/" TargetMode="External"/><Relationship Id="rId71" Type="http://schemas.openxmlformats.org/officeDocument/2006/relationships/hyperlink" Target="https://www.cugh.org/" TargetMode="External"/><Relationship Id="rId2" Type="http://schemas.openxmlformats.org/officeDocument/2006/relationships/styles" Target="styles.xml"/><Relationship Id="rId16" Type="http://schemas.openxmlformats.org/officeDocument/2006/relationships/hyperlink" Target="https://www.sph.emory.edu/faculty/profile/" TargetMode="External"/><Relationship Id="rId29" Type="http://schemas.openxmlformats.org/officeDocument/2006/relationships/hyperlink" Target="http://www.med.emory.edu/education/emorydocs/bios/martha-ward.html" TargetMode="External"/><Relationship Id="rId11" Type="http://schemas.openxmlformats.org/officeDocument/2006/relationships/hyperlink" Target="https://www.cugh.org/announcements/reflection-global-health-anthology" TargetMode="External"/><Relationship Id="rId24" Type="http://schemas.openxmlformats.org/officeDocument/2006/relationships/hyperlink" Target="https://www.sph.emory.edu/faculty/profile/" TargetMode="External"/><Relationship Id="rId32" Type="http://schemas.openxmlformats.org/officeDocument/2006/relationships/hyperlink" Target="https://sustainabledevelopment.un.org/" TargetMode="External"/><Relationship Id="rId37" Type="http://schemas.openxmlformats.org/officeDocument/2006/relationships/hyperlink" Target="https://www.youtube.com/watch?v=THWLBNvCQm0" TargetMode="External"/><Relationship Id="rId40" Type="http://schemas.openxmlformats.org/officeDocument/2006/relationships/hyperlink" Target="https://www.youtube.com/watch?v=lY2jdt_TESM" TargetMode="External"/><Relationship Id="rId45" Type="http://schemas.openxmlformats.org/officeDocument/2006/relationships/hyperlink" Target="https://www.youtube.com/watch?v=ydn0H60K3Nk" TargetMode="External"/><Relationship Id="rId53" Type="http://schemas.openxmlformats.org/officeDocument/2006/relationships/hyperlink" Target="https://wwwnc.cdc.gov/travel/destinations/traveler/none/ethiopia" TargetMode="External"/><Relationship Id="rId58" Type="http://schemas.openxmlformats.org/officeDocument/2006/relationships/hyperlink" Target="https://www.ncbi.nlm.nih.gov/pubmed/29580610" TargetMode="External"/><Relationship Id="rId66" Type="http://schemas.openxmlformats.org/officeDocument/2006/relationships/hyperlink" Target="https://www.ncbi.nlm.nih.gov/pubmed/25025101" TargetMode="External"/><Relationship Id="rId74" Type="http://schemas.openxmlformats.org/officeDocument/2006/relationships/hyperlink" Target="https://www.kff.org/global-health-policy/"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ho.int/topics/essential_medicines/en/" TargetMode="External"/><Relationship Id="rId10" Type="http://schemas.openxmlformats.org/officeDocument/2006/relationships/hyperlink" Target="https://www.splcenter.org/our-issues/immigrant-justice/southeast-immigrant-freedom-initiative/english/volunteer-sifi" TargetMode="External"/><Relationship Id="rId19" Type="http://schemas.openxmlformats.org/officeDocument/2006/relationships/hyperlink" Target="https://www.sph.emory.edu/faculty/profile/" TargetMode="External"/><Relationship Id="rId31" Type="http://schemas.openxmlformats.org/officeDocument/2006/relationships/hyperlink" Target="https://www.sciencedirect.com/science/article/pii/S221499961501156X?via%3Dihub" TargetMode="External"/><Relationship Id="rId44" Type="http://schemas.openxmlformats.org/officeDocument/2006/relationships/hyperlink" Target="https://www.bmj.com/content/329/7475/1177" TargetMode="External"/><Relationship Id="rId52" Type="http://schemas.openxmlformats.org/officeDocument/2006/relationships/hyperlink" Target="http://www.healthdata.org/ethiopia" TargetMode="External"/><Relationship Id="rId60" Type="http://schemas.openxmlformats.org/officeDocument/2006/relationships/hyperlink" Target="https://www.cfr.org/blog/silent-suffering-mental-health-global-health-priority" TargetMode="External"/><Relationship Id="rId65" Type="http://schemas.openxmlformats.org/officeDocument/2006/relationships/hyperlink" Target="https://www.ncbi.nlm.nih.gov/pubmed/11724713" TargetMode="External"/><Relationship Id="rId73" Type="http://schemas.openxmlformats.org/officeDocument/2006/relationships/hyperlink" Target="https://www.globalhealthnow.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cedfromhome.com/locations/atlanta-ga/" TargetMode="External"/><Relationship Id="rId14" Type="http://schemas.openxmlformats.org/officeDocument/2006/relationships/hyperlink" Target="https://www.sph.emory.edu/faculty/profile/" TargetMode="External"/><Relationship Id="rId22" Type="http://schemas.openxmlformats.org/officeDocument/2006/relationships/hyperlink" Target="https://www.sph.emory.edu/faculty/profile/" TargetMode="External"/><Relationship Id="rId27" Type="http://schemas.openxmlformats.org/officeDocument/2006/relationships/hyperlink" Target="http://medicine.emory.edu/general-medicine-geriatrics/emory-first-faculty-directory/profile.html?f=MTEJANI" TargetMode="External"/><Relationship Id="rId30" Type="http://schemas.openxmlformats.org/officeDocument/2006/relationships/hyperlink" Target="https://www.sciencedirect.com/science/article/pii/S0140673609603329?via%3Dihub" TargetMode="External"/><Relationship Id="rId35" Type="http://schemas.openxmlformats.org/officeDocument/2006/relationships/hyperlink" Target="https://www.youtube.com/watch?v=FgIYaklWOK4" TargetMode="External"/><Relationship Id="rId43" Type="http://schemas.openxmlformats.org/officeDocument/2006/relationships/hyperlink" Target="https://www.nejm.org/doi/10.1056/NEJMsr1302176?url_ver=Z39.88-2003&amp;rfr_id=ori:rid:crossref.org&amp;rfr_dat=cr_pub%3dwww.ncbi.nlm.nih.gov" TargetMode="External"/><Relationship Id="rId48" Type="http://schemas.openxmlformats.org/officeDocument/2006/relationships/hyperlink" Target="https://sustainabledevelopment.un.org/sdgs" TargetMode="External"/><Relationship Id="rId56" Type="http://schemas.openxmlformats.org/officeDocument/2006/relationships/hyperlink" Target="http://www.un.org/en/universal-declaration-human-rights/index.html" TargetMode="External"/><Relationship Id="rId64" Type="http://schemas.openxmlformats.org/officeDocument/2006/relationships/hyperlink" Target="https://www.cdc.gov/eis/" TargetMode="External"/><Relationship Id="rId69" Type="http://schemas.openxmlformats.org/officeDocument/2006/relationships/hyperlink" Target="http://annals.org/aim/fullarticle/2676739/ethical-obligations-regarding-short-term-global-health-clinical-experiences-american" TargetMode="External"/><Relationship Id="rId77" Type="http://schemas.openxmlformats.org/officeDocument/2006/relationships/footer" Target="footer2.xml"/><Relationship Id="rId8" Type="http://schemas.openxmlformats.org/officeDocument/2006/relationships/hyperlink" Target="https://www.cdc.gov/museum/exhibits/refugee-journey.htm" TargetMode="External"/><Relationship Id="rId51" Type="http://schemas.openxmlformats.org/officeDocument/2006/relationships/hyperlink" Target="http://www1.wfp.org/countries/ethiopia" TargetMode="External"/><Relationship Id="rId72" Type="http://schemas.openxmlformats.org/officeDocument/2006/relationships/hyperlink" Target="http://www.undp.org/content/undp/en/home/sustainable-development-goals.html" TargetMode="External"/><Relationship Id="rId3" Type="http://schemas.openxmlformats.org/officeDocument/2006/relationships/settings" Target="settings.xml"/><Relationship Id="rId12" Type="http://schemas.openxmlformats.org/officeDocument/2006/relationships/hyperlink" Target="https://ccagh.org/about/meet-david-and-julie/" TargetMode="External"/><Relationship Id="rId17" Type="http://schemas.openxmlformats.org/officeDocument/2006/relationships/hyperlink" Target="http://medicine.emory.edu/infectious-diseases/emory-first-faculty-directory/profile.html?f=RKEMPKE" TargetMode="External"/><Relationship Id="rId25" Type="http://schemas.openxmlformats.org/officeDocument/2006/relationships/hyperlink" Target="https://www.sph.emory.edu/faculty/profile/" TargetMode="External"/><Relationship Id="rId33" Type="http://schemas.openxmlformats.org/officeDocument/2006/relationships/hyperlink" Target="https://thorax.bmj.com/content/early/2018/06/20/thoraxjnl-2017-210952.long" TargetMode="External"/><Relationship Id="rId38" Type="http://schemas.openxmlformats.org/officeDocument/2006/relationships/hyperlink" Target="https://fivethirtyeight.com/features/bad-data-and-worse-decisions-poisoned-flint/" TargetMode="External"/><Relationship Id="rId46" Type="http://schemas.openxmlformats.org/officeDocument/2006/relationships/hyperlink" Target="https://www.ted.com/talks/richard_wilkinson" TargetMode="External"/><Relationship Id="rId59" Type="http://schemas.openxmlformats.org/officeDocument/2006/relationships/hyperlink" Target="https://www.ncbi.nlm.nih.gov/pubmed/24648481" TargetMode="External"/><Relationship Id="rId67" Type="http://schemas.openxmlformats.org/officeDocument/2006/relationships/hyperlink" Target="https://www.vumc.org/vecd/" TargetMode="External"/><Relationship Id="rId20" Type="http://schemas.openxmlformats.org/officeDocument/2006/relationships/hyperlink" Target="http://medicine.emory.edu/infectious-diseases/emory-first-faculty-directory/profile.html?f=VCMARCO" TargetMode="External"/><Relationship Id="rId41" Type="http://schemas.openxmlformats.org/officeDocument/2006/relationships/hyperlink" Target="http://www.fao.org/state-of-food-security-nutrition/en/" TargetMode="External"/><Relationship Id="rId54" Type="http://schemas.openxmlformats.org/officeDocument/2006/relationships/hyperlink" Target="https://wwwnc.cdc.gov/travel/destinations/clinician/none/ethiopia" TargetMode="External"/><Relationship Id="rId62" Type="http://schemas.openxmlformats.org/officeDocument/2006/relationships/hyperlink" Target="http://annals.org/aim/fullarticle/2676739/ethical-obligations-regarding-short-term-global-health-clinical-experiences-american" TargetMode="External"/><Relationship Id="rId70" Type="http://schemas.openxmlformats.org/officeDocument/2006/relationships/hyperlink" Target="http://www.globalhealth.emory.edu/index.html" TargetMode="External"/><Relationship Id="rId75" Type="http://schemas.openxmlformats.org/officeDocument/2006/relationships/hyperlink" Target="http://www.healthdat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ph.emory.edu/faculty/profile/" TargetMode="External"/><Relationship Id="rId23" Type="http://schemas.openxmlformats.org/officeDocument/2006/relationships/hyperlink" Target="http://medicine.emory.edu/hospital-medicine/emory-first-faculty-directory/profile.html?f=EMOLITC" TargetMode="External"/><Relationship Id="rId28" Type="http://schemas.openxmlformats.org/officeDocument/2006/relationships/hyperlink" Target="http://www.nursing.emory.edu/faculty-and-research/directory/profile.html?id=4120" TargetMode="External"/><Relationship Id="rId36" Type="http://schemas.openxmlformats.org/officeDocument/2006/relationships/hyperlink" Target="https://www.youtube.com/watch?v=hv5iy1G_-Fo" TargetMode="External"/><Relationship Id="rId49" Type="http://schemas.openxmlformats.org/officeDocument/2006/relationships/hyperlink" Target="http://www.worldbank.org/en/country/ethiopia" TargetMode="External"/><Relationship Id="rId57" Type="http://schemas.openxmlformats.org/officeDocument/2006/relationships/hyperlink" Target="http://www.refworld.org/pdfid/4538838d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Stone</dc:creator>
  <cp:lastModifiedBy>Barlett, Peggy</cp:lastModifiedBy>
  <cp:revision>2</cp:revision>
  <dcterms:created xsi:type="dcterms:W3CDTF">2019-01-22T17:51:00Z</dcterms:created>
  <dcterms:modified xsi:type="dcterms:W3CDTF">2019-01-22T17:51:00Z</dcterms:modified>
</cp:coreProperties>
</file>